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杭州师范大学教育学院“教院直通车”方案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bookmarkStart w:id="1" w:name="_GoBack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为大力推进民主办学，加强学院与师生之间的联系，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广泛听取师生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对学院建设发展的意见建议，及时解读学院的相关政策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更好地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提升人才培养质量，提升学院管理和服务水平，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决定实行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“学院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领导接待日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——‘教院直通车’”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制度，具体方案如下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</w:p>
    <w:p>
      <w:pPr>
        <w:bidi w:val="0"/>
        <w:spacing w:line="360" w:lineRule="auto"/>
        <w:ind w:left="0" w:leftChars="0" w:right="-168" w:rightChars="-80" w:firstLine="641" w:firstLineChars="266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一、接待时间 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领导接待日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——“教院直通车”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原则上安排在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每月第四周的周三上午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9:00—11:00（主要面向教师）、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下午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13:00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15:00（主要面向学生）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（寒暑假除外）。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如因特殊情况需临时调整，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学院办公室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将于该接待日前两天在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网站上发布通知。</w:t>
      </w:r>
    </w:p>
    <w:p>
      <w:pPr>
        <w:numPr>
          <w:ilvl w:val="0"/>
          <w:numId w:val="1"/>
        </w:numPr>
        <w:bidi w:val="0"/>
        <w:spacing w:line="360" w:lineRule="auto"/>
        <w:ind w:left="0" w:leftChars="0" w:firstLine="641" w:firstLineChars="266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接待地点</w:t>
      </w:r>
    </w:p>
    <w:p>
      <w:pPr>
        <w:numPr>
          <w:ilvl w:val="0"/>
          <w:numId w:val="0"/>
        </w:numPr>
        <w:bidi w:val="0"/>
        <w:spacing w:line="360" w:lineRule="auto"/>
        <w:ind w:leftChars="266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恕园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36-301</w:t>
      </w:r>
    </w:p>
    <w:p>
      <w:pPr>
        <w:bidi w:val="0"/>
        <w:spacing w:line="360" w:lineRule="auto"/>
        <w:ind w:left="0" w:leftChars="0" w:firstLine="641" w:firstLineChars="266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、接待范围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highlight w:val="cyan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学院在职教职工、在校学生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bidi w:val="0"/>
        <w:spacing w:line="360" w:lineRule="auto"/>
        <w:ind w:left="0" w:leftChars="0" w:firstLine="641" w:firstLineChars="266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、接待来访的范围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（一）有关学院贯彻执行国家政策、法律法规，以及上级有关决定的意见、建议或咨询。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（二）有关学院改革、发展、稳定方面的意见、建议。 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（三）对加强和改善学院领导班子自身建设的意见、建议，对学院中层干部和教职工队伍在工作作风、廉洁自律等方面的意见、建议。 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（四）学院相关政策解读。 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（五）对学院教学、科研、培训、管理、服务等方面的意见、建议或要求。 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（六）个人在工作、学习、生活中遇到的需要学院给予帮助的事项。</w:t>
      </w:r>
    </w:p>
    <w:p>
      <w:pPr>
        <w:bidi w:val="0"/>
        <w:spacing w:line="360" w:lineRule="auto"/>
        <w:ind w:left="0" w:leftChars="0" w:firstLine="641" w:firstLineChars="266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、接待的组织与协调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（一）院领导接待日由院领导轮流接待。每次由1名院领导负责接待，学院办公室、学工办、团委、教务科、研究生科等科室，根据预约事项实际，参加并配合做好相关接待工作。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（二）学院办公室具体负责接待日的组织、服务、协调和有关事项督办工作，学工办协助做好学生方面事项的协调和督办工作。学院办公室在每年初将《教育学院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院领导接待日——“教院直通车”安排表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》（附件1）上传学院网站。学院领导遇有特殊情况不能参加接待时，由学院办公室做好协调。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六、接待接访流程。</w:t>
      </w:r>
    </w:p>
    <w:p>
      <w:pPr>
        <w:spacing w:line="360" w:lineRule="auto"/>
        <w:ind w:firstLine="720" w:firstLineChars="3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一）来访预约：来访者根据教育学院院领导接待日——“教院直通车”安排通知（学院网站），做好预约登记，在每月第四周的周一上午10:00前将《教育学院领导接待日——“教院直通车”预约登记表》（附件2）发送至相应邮箱（教师可发送至：jyxy@hznu.edu.cn；学生可发送至：jyxyxgb@163.com。）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二）接访准备：学院办公室会同学工办根据预约情况，做好预约接待的组织工作（1.排定接待人员，与来访预约人员做好来访时间的对接。2.整理预约内容，与学院接待领导做好接待内容的预报，与学院相关科室做好接待通知）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三）接访过程：接访者要认真听取来访者的意见和建议，对来访者所反映的问题，能答复的当面予以答复；不能当即答复要由办公室工作人员要做好记录，说明情况，并做好思想疏导工作；需要学院党政研究后解决的，待研究后由学院办公室（学生问题由学工办）予以答复。对属于学校职能部门处理的问题，由学院做好相关协调沟通工作。</w:t>
      </w:r>
    </w:p>
    <w:p>
      <w:pPr>
        <w:numPr>
          <w:ilvl w:val="0"/>
          <w:numId w:val="2"/>
        </w:num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后续处理：学院领导在接待日接访后作出批示的有关事项，相关科室必须在15天内或按批示的时限要求办结，并将办理情况书面报学院办公室。情况复杂的，可适当延长办理期限，但需每周将办理进展情况报学院办公室并告知来访者。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五）回复处理：由学院办公室或学工办回复来访者，并注重资料收集和整理，每次接待来访的内容、处理结果都要记录在案，填写《教育学院领导接待日——“教院直通车”接待来访记录表》（附件3）。处理结果视情况在不同范围向师生公开。</w:t>
      </w:r>
    </w:p>
    <w:p>
      <w:pPr>
        <w:bidi w:val="0"/>
        <w:spacing w:line="360" w:lineRule="auto"/>
        <w:ind w:left="0" w:leftChars="0" w:firstLine="641" w:firstLineChars="266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七、接待要求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（一）接访者自觉保守秘密和隐私，不随意扩散来访者反映的内容。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（二）为提高接待效率，原则上接待每位来访者时间不超过30分钟。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（三）接待材料由学院办公室负责保管，年终统一归档。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本制度自下发之日起执行。</w:t>
      </w: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bidi w:val="0"/>
        <w:spacing w:line="360" w:lineRule="auto"/>
        <w:ind w:left="0" w:leftChars="0" w:firstLine="638" w:firstLineChars="26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bidi w:val="0"/>
        <w:spacing w:line="240" w:lineRule="auto"/>
        <w:ind w:left="0" w:leftChars="0" w:firstLine="558" w:firstLineChars="266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附件1：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教育学院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院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领导接待日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——“教院直通车”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安排表</w:t>
      </w:r>
    </w:p>
    <w:p>
      <w:pPr>
        <w:bidi w:val="0"/>
        <w:spacing w:line="240" w:lineRule="auto"/>
        <w:ind w:left="0" w:leftChars="0" w:firstLine="558" w:firstLineChars="266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附件2：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教育学院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领导接待日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——“教院直通车”预约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登记表  </w:t>
      </w:r>
    </w:p>
    <w:p>
      <w:pPr>
        <w:bidi w:val="0"/>
        <w:spacing w:line="240" w:lineRule="auto"/>
        <w:ind w:left="0" w:leftChars="0" w:firstLine="558" w:firstLineChars="266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教育学院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领导接待日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——“教院直通车”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接待来访记录表</w:t>
      </w:r>
    </w:p>
    <w:p>
      <w:pPr>
        <w:bidi w:val="0"/>
        <w:spacing w:line="240" w:lineRule="auto"/>
        <w:ind w:left="0" w:leftChars="0" w:firstLine="558" w:firstLineChars="266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bidi w:val="0"/>
        <w:spacing w:line="360" w:lineRule="auto"/>
        <w:ind w:left="0" w:leftChars="0" w:firstLine="638" w:firstLineChars="266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杭州师范大学教育学院</w:t>
      </w:r>
    </w:p>
    <w:p>
      <w:pPr>
        <w:bidi w:val="0"/>
        <w:spacing w:line="360" w:lineRule="auto"/>
        <w:ind w:left="0" w:leftChars="0" w:firstLine="638" w:firstLineChars="266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2019.3.18</w:t>
      </w:r>
    </w:p>
    <w:bookmarkEnd w:id="1"/>
    <w:p>
      <w:pPr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附件1：</w:t>
      </w:r>
    </w:p>
    <w:p>
      <w:pPr>
        <w:bidi w:val="0"/>
        <w:spacing w:line="360" w:lineRule="auto"/>
        <w:jc w:val="center"/>
        <w:rPr>
          <w:rStyle w:val="7"/>
          <w:rFonts w:hint="eastAsia" w:ascii="Cambria" w:hAnsi="Cambria" w:eastAsia="黑体" w:cs="Times New Roman"/>
          <w:b/>
          <w:bCs/>
          <w:i w:val="0"/>
          <w:iCs w:val="0"/>
          <w:kern w:val="2"/>
          <w:sz w:val="30"/>
          <w:szCs w:val="30"/>
          <w:lang w:val="en-US" w:eastAsia="zh-CN" w:bidi="ar-SA"/>
        </w:rPr>
      </w:pPr>
      <w:r>
        <w:rPr>
          <w:rStyle w:val="7"/>
          <w:rFonts w:hint="eastAsia" w:ascii="Cambria" w:hAnsi="Cambria" w:eastAsia="黑体" w:cs="Times New Roman"/>
          <w:b/>
          <w:bCs/>
          <w:i w:val="0"/>
          <w:iCs w:val="0"/>
          <w:kern w:val="2"/>
          <w:sz w:val="30"/>
          <w:szCs w:val="30"/>
          <w:lang w:val="en-US" w:eastAsia="zh-CN" w:bidi="ar-SA"/>
        </w:rPr>
        <w:t>教育学院2019年院领导接待日——“教院直通车”安排表</w:t>
      </w:r>
    </w:p>
    <w:p>
      <w:pPr>
        <w:bidi w:val="0"/>
        <w:spacing w:line="360" w:lineRule="auto"/>
        <w:jc w:val="both"/>
        <w:rPr>
          <w:rStyle w:val="7"/>
          <w:rFonts w:hint="eastAsia" w:ascii="Cambria" w:hAnsi="Cambria" w:eastAsia="黑体" w:cs="Times New Roman"/>
          <w:b/>
          <w:bCs/>
          <w:i w:val="0"/>
          <w:iCs w:val="0"/>
          <w:kern w:val="2"/>
          <w:sz w:val="30"/>
          <w:szCs w:val="30"/>
          <w:lang w:val="en-US" w:eastAsia="zh-CN" w:bidi="ar-SA"/>
        </w:rPr>
      </w:pPr>
    </w:p>
    <w:tbl>
      <w:tblPr>
        <w:tblStyle w:val="5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891"/>
        <w:gridCol w:w="1891"/>
        <w:gridCol w:w="1891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bidi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安排</w:t>
            </w:r>
          </w:p>
        </w:tc>
        <w:tc>
          <w:tcPr>
            <w:tcW w:w="1891" w:type="dxa"/>
          </w:tcPr>
          <w:p>
            <w:pPr>
              <w:bidi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91" w:type="dxa"/>
          </w:tcPr>
          <w:p>
            <w:pPr>
              <w:bidi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91" w:type="dxa"/>
          </w:tcPr>
          <w:p>
            <w:pPr>
              <w:bidi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92" w:type="dxa"/>
          </w:tcPr>
          <w:p>
            <w:pPr>
              <w:bidi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2019年上半年</w:t>
            </w:r>
          </w:p>
        </w:tc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3月27日</w:t>
            </w:r>
          </w:p>
        </w:tc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4月24日</w:t>
            </w:r>
          </w:p>
        </w:tc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5月22日</w:t>
            </w:r>
          </w:p>
        </w:tc>
        <w:tc>
          <w:tcPr>
            <w:tcW w:w="1892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接待学院领导</w:t>
            </w:r>
          </w:p>
        </w:tc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吕静</w:t>
            </w:r>
          </w:p>
        </w:tc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蒋璐敏</w:t>
            </w:r>
          </w:p>
        </w:tc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孙德芳</w:t>
            </w:r>
          </w:p>
        </w:tc>
        <w:tc>
          <w:tcPr>
            <w:tcW w:w="1892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刘丽梅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2019年下半年</w:t>
            </w:r>
          </w:p>
        </w:tc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9月25日</w:t>
            </w:r>
          </w:p>
        </w:tc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10月23日</w:t>
            </w:r>
          </w:p>
        </w:tc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11月20日</w:t>
            </w:r>
          </w:p>
        </w:tc>
        <w:tc>
          <w:tcPr>
            <w:tcW w:w="1892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接待学院领导</w:t>
            </w:r>
          </w:p>
        </w:tc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严从根</w:t>
            </w:r>
          </w:p>
        </w:tc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吕静</w:t>
            </w:r>
          </w:p>
        </w:tc>
        <w:tc>
          <w:tcPr>
            <w:tcW w:w="1891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蒋璐敏</w:t>
            </w:r>
          </w:p>
        </w:tc>
        <w:tc>
          <w:tcPr>
            <w:tcW w:w="1892" w:type="dxa"/>
            <w:vAlign w:val="top"/>
          </w:tcPr>
          <w:p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孙德芳</w:t>
            </w:r>
          </w:p>
        </w:tc>
      </w:tr>
    </w:tbl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</w:p>
    <w:p>
      <w:pPr>
        <w:pStyle w:val="2"/>
        <w:rPr>
          <w:rStyle w:val="7"/>
          <w:rFonts w:hint="eastAsia"/>
          <w:i w:val="0"/>
          <w:iCs w:val="0"/>
        </w:rPr>
      </w:pPr>
      <w:bookmarkStart w:id="0" w:name="_Toc238971750"/>
      <w:r>
        <w:rPr>
          <w:rStyle w:val="7"/>
          <w:rFonts w:hint="eastAsia"/>
          <w:i w:val="0"/>
          <w:iCs w:val="0"/>
        </w:rPr>
        <w:t>杭州师范大学教育学院“</w:t>
      </w:r>
      <w:r>
        <w:rPr>
          <w:rStyle w:val="7"/>
          <w:rFonts w:hint="eastAsia"/>
          <w:i w:val="0"/>
          <w:iCs w:val="0"/>
          <w:lang w:eastAsia="zh-CN"/>
        </w:rPr>
        <w:t>教院直通车</w:t>
      </w:r>
      <w:r>
        <w:rPr>
          <w:rStyle w:val="7"/>
          <w:rFonts w:hint="eastAsia"/>
          <w:i w:val="0"/>
          <w:iCs w:val="0"/>
        </w:rPr>
        <w:t>”预约登记表</w:t>
      </w:r>
      <w:bookmarkEnd w:id="0"/>
    </w:p>
    <w:p>
      <w:pPr>
        <w:tabs>
          <w:tab w:val="left" w:pos="1620"/>
        </w:tabs>
        <w:ind w:firstLine="781"/>
        <w:jc w:val="center"/>
        <w:rPr>
          <w:rFonts w:ascii="华文中宋" w:hAnsi="宋体" w:eastAsia="华文中宋"/>
          <w:b/>
          <w:bCs/>
          <w:spacing w:val="15"/>
          <w:sz w:val="36"/>
          <w:szCs w:val="18"/>
        </w:rPr>
      </w:pPr>
    </w:p>
    <w:p>
      <w:pPr>
        <w:tabs>
          <w:tab w:val="left" w:pos="1620"/>
        </w:tabs>
        <w:ind w:firstLine="198" w:firstLineChars="73"/>
        <w:rPr>
          <w:rFonts w:hint="eastAsia" w:ascii="宋体" w:hAnsi="宋体"/>
          <w:b/>
          <w:bCs/>
          <w:spacing w:val="15"/>
          <w:sz w:val="24"/>
          <w:szCs w:val="18"/>
        </w:rPr>
      </w:pPr>
      <w:r>
        <w:rPr>
          <w:rFonts w:hint="eastAsia" w:ascii="宋体" w:hAnsi="宋体"/>
          <w:b/>
          <w:bCs/>
          <w:spacing w:val="15"/>
          <w:sz w:val="24"/>
          <w:szCs w:val="18"/>
        </w:rPr>
        <w:t>登记时间:</w:t>
      </w:r>
      <w:r>
        <w:rPr>
          <w:rFonts w:ascii="宋体" w:hAnsi="宋体"/>
          <w:b/>
          <w:bCs/>
          <w:spacing w:val="15"/>
          <w:sz w:val="24"/>
          <w:szCs w:val="18"/>
        </w:rPr>
        <w:t xml:space="preserve"> </w:t>
      </w:r>
      <w:r>
        <w:rPr>
          <w:rFonts w:hint="eastAsia" w:ascii="宋体" w:hAnsi="宋体"/>
          <w:b/>
          <w:bCs/>
          <w:spacing w:val="15"/>
          <w:sz w:val="24"/>
          <w:szCs w:val="18"/>
        </w:rPr>
        <w:t xml:space="preserve">   </w:t>
      </w:r>
      <w:r>
        <w:rPr>
          <w:rFonts w:ascii="宋体" w:hAnsi="宋体"/>
          <w:b/>
          <w:bCs/>
          <w:spacing w:val="15"/>
          <w:sz w:val="24"/>
          <w:szCs w:val="18"/>
        </w:rPr>
        <w:t xml:space="preserve">年 </w:t>
      </w:r>
      <w:r>
        <w:rPr>
          <w:rFonts w:hint="eastAsia" w:ascii="宋体" w:hAnsi="宋体"/>
          <w:b/>
          <w:bCs/>
          <w:spacing w:val="15"/>
          <w:sz w:val="24"/>
          <w:szCs w:val="18"/>
        </w:rPr>
        <w:t xml:space="preserve"> </w:t>
      </w:r>
      <w:r>
        <w:rPr>
          <w:rFonts w:ascii="宋体" w:hAnsi="宋体"/>
          <w:b/>
          <w:bCs/>
          <w:spacing w:val="15"/>
          <w:sz w:val="24"/>
          <w:szCs w:val="18"/>
        </w:rPr>
        <w:t xml:space="preserve">月  日         </w:t>
      </w:r>
      <w:r>
        <w:rPr>
          <w:rFonts w:hint="eastAsia" w:ascii="宋体" w:hAnsi="宋体"/>
          <w:b/>
          <w:bCs/>
          <w:spacing w:val="15"/>
          <w:sz w:val="24"/>
          <w:szCs w:val="18"/>
        </w:rPr>
        <w:t xml:space="preserve">           编号：</w:t>
      </w:r>
      <w:r>
        <w:rPr>
          <w:rFonts w:ascii="宋体" w:hAnsi="宋体"/>
          <w:b/>
          <w:bCs/>
          <w:spacing w:val="15"/>
          <w:sz w:val="24"/>
          <w:szCs w:val="18"/>
        </w:rPr>
        <w:t xml:space="preserve">  </w:t>
      </w:r>
      <w:r>
        <w:rPr>
          <w:rFonts w:hint="eastAsia" w:ascii="宋体" w:hAnsi="宋体"/>
          <w:b/>
          <w:bCs/>
          <w:spacing w:val="15"/>
          <w:sz w:val="24"/>
          <w:szCs w:val="18"/>
        </w:rPr>
        <w:t xml:space="preserve">            </w:t>
      </w:r>
    </w:p>
    <w:tbl>
      <w:tblPr>
        <w:tblStyle w:val="4"/>
        <w:tblW w:w="8694" w:type="dxa"/>
        <w:jc w:val="center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768"/>
        <w:gridCol w:w="1842"/>
        <w:gridCol w:w="849"/>
        <w:gridCol w:w="576"/>
        <w:gridCol w:w="558"/>
        <w:gridCol w:w="992"/>
        <w:gridCol w:w="226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11" w:type="dxa"/>
            <w:gridSpan w:val="2"/>
            <w:tcBorders>
              <w:top w:val="double" w:color="000000" w:sz="6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</w:rPr>
              <w:t>接待领导</w:t>
            </w:r>
          </w:p>
        </w:tc>
        <w:tc>
          <w:tcPr>
            <w:tcW w:w="2691" w:type="dxa"/>
            <w:gridSpan w:val="2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ascii="宋体" w:hAnsi="宋体"/>
                <w:caps/>
                <w:spacing w:val="15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</w:rPr>
              <w:t>预约时间</w:t>
            </w:r>
          </w:p>
        </w:tc>
        <w:tc>
          <w:tcPr>
            <w:tcW w:w="2266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宋体" w:hAnsi="宋体"/>
                <w:caps/>
                <w:spacing w:val="15"/>
                <w:sz w:val="24"/>
              </w:rPr>
            </w:pPr>
            <w:r>
              <w:rPr>
                <w:rFonts w:ascii="宋体" w:hAnsi="宋体"/>
                <w:caps/>
                <w:spacing w:val="15"/>
                <w:sz w:val="24"/>
              </w:rPr>
              <w:t xml:space="preserve"> </w:t>
            </w:r>
            <w:r>
              <w:rPr>
                <w:rFonts w:hint="eastAsia" w:ascii="宋体" w:hAnsi="宋体"/>
                <w:caps/>
                <w:spacing w:val="15"/>
                <w:sz w:val="24"/>
              </w:rPr>
              <w:t xml:space="preserve"> </w:t>
            </w:r>
            <w:r>
              <w:rPr>
                <w:rFonts w:ascii="宋体" w:hAnsi="宋体"/>
                <w:caps/>
                <w:spacing w:val="15"/>
                <w:sz w:val="24"/>
              </w:rPr>
              <w:t xml:space="preserve"> </w:t>
            </w:r>
            <w:r>
              <w:rPr>
                <w:rFonts w:hint="eastAsia" w:ascii="宋体" w:hAnsi="宋体"/>
                <w:caps/>
                <w:spacing w:val="15"/>
                <w:sz w:val="24"/>
              </w:rPr>
              <w:t>年 月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611" w:type="dxa"/>
            <w:gridSpan w:val="2"/>
            <w:vMerge w:val="restart"/>
            <w:tcBorders>
              <w:top w:val="single" w:color="auto" w:sz="4" w:space="0"/>
              <w:left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</w:rPr>
              <w:t>预约人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仿宋_GB2312" w:hAnsi="宋体"/>
                <w:caps/>
                <w:spacing w:val="15"/>
                <w:sz w:val="24"/>
              </w:rPr>
            </w:pPr>
            <w:r>
              <w:rPr>
                <w:rFonts w:hint="eastAsia" w:ascii="仿宋_GB2312" w:hAnsi="宋体"/>
                <w:caps/>
                <w:spacing w:val="15"/>
                <w:sz w:val="24"/>
              </w:rPr>
              <w:t xml:space="preserve"> </w:t>
            </w:r>
          </w:p>
          <w:p>
            <w:pPr>
              <w:tabs>
                <w:tab w:val="left" w:pos="1620"/>
              </w:tabs>
              <w:rPr>
                <w:rFonts w:hint="eastAsia" w:ascii="仿宋_GB2312" w:hAnsi="宋体"/>
                <w:caps/>
                <w:spacing w:val="15"/>
                <w:sz w:val="24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联系方式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仿宋_GB2312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电话：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611" w:type="dxa"/>
            <w:gridSpan w:val="2"/>
            <w:vMerge w:val="continue"/>
            <w:tcBorders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宋体" w:hAnsi="宋体"/>
                <w:caps/>
                <w:spacing w:val="15"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仿宋_GB2312" w:hAnsi="宋体"/>
                <w:caps/>
                <w:spacing w:val="15"/>
                <w:sz w:val="24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仿宋_GB2312" w:hAnsi="宋体"/>
                <w:caps/>
                <w:spacing w:val="15"/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仿宋_GB2312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邮箱：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611" w:type="dxa"/>
            <w:gridSpan w:val="2"/>
            <w:vMerge w:val="restart"/>
            <w:tcBorders>
              <w:top w:val="single" w:color="auto" w:sz="4" w:space="0"/>
              <w:left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</w:rPr>
              <w:t>本人身份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学生（</w:t>
            </w:r>
            <w:r>
              <w:rPr>
                <w:rFonts w:hint="eastAsia" w:ascii="宋体" w:hAnsi="宋体"/>
                <w:spacing w:val="15"/>
                <w:sz w:val="24"/>
              </w:rPr>
              <w:sym w:font="Wingdings 2" w:char="00A3"/>
            </w:r>
            <w:r>
              <w:rPr>
                <w:rFonts w:hint="eastAsia" w:ascii="宋体" w:hAnsi="宋体"/>
                <w:spacing w:val="15"/>
                <w:sz w:val="24"/>
              </w:rPr>
              <w:t>本科学生□研究生）</w:t>
            </w:r>
          </w:p>
        </w:tc>
        <w:tc>
          <w:tcPr>
            <w:tcW w:w="3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ind w:left="91"/>
              <w:rPr>
                <w:rFonts w:hint="eastAsia"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 xml:space="preserve">教师□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611" w:type="dxa"/>
            <w:gridSpan w:val="2"/>
            <w:vMerge w:val="continue"/>
            <w:tcBorders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宋体" w:hAnsi="宋体"/>
                <w:caps/>
                <w:spacing w:val="15"/>
                <w:sz w:val="24"/>
              </w:rPr>
            </w:pP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 xml:space="preserve">       年级     专业</w:t>
            </w:r>
          </w:p>
        </w:tc>
        <w:tc>
          <w:tcPr>
            <w:tcW w:w="3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ind w:left="91"/>
              <w:rPr>
                <w:rFonts w:hint="eastAsia" w:ascii="宋体" w:hAnsi="宋体"/>
                <w:spacing w:val="15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7" w:hRule="atLeast"/>
          <w:jc w:val="center"/>
        </w:trPr>
        <w:tc>
          <w:tcPr>
            <w:tcW w:w="843" w:type="dxa"/>
            <w:tcBorders>
              <w:top w:val="single" w:color="000000" w:sz="6" w:space="0"/>
              <w:left w:val="double" w:color="000000" w:sz="6" w:space="0"/>
              <w:bottom w:val="doub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反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映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问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题</w:t>
            </w:r>
          </w:p>
        </w:tc>
        <w:tc>
          <w:tcPr>
            <w:tcW w:w="7851" w:type="dxa"/>
            <w:gridSpan w:val="7"/>
            <w:tcBorders>
              <w:top w:val="single" w:color="000000" w:sz="6" w:space="0"/>
              <w:left w:val="single" w:color="000000" w:sz="6" w:space="0"/>
              <w:bottom w:val="doub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（如有书面材料可作为附件）</w:t>
            </w: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43" w:type="dxa"/>
            <w:tcBorders>
              <w:top w:val="double" w:color="auto" w:sz="4" w:space="0"/>
              <w:left w:val="doub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  <w:lang w:eastAsia="zh-CN"/>
              </w:rPr>
              <w:t>安排接待情况</w:t>
            </w:r>
          </w:p>
        </w:tc>
        <w:tc>
          <w:tcPr>
            <w:tcW w:w="7851" w:type="dxa"/>
            <w:gridSpan w:val="7"/>
            <w:tcBorders>
              <w:top w:val="double" w:color="auto" w:sz="4" w:space="0"/>
              <w:left w:val="single" w:color="000000" w:sz="6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（此栏由学院办公室或学工办明确情况后填写）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是否安排来访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15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安排时间：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已通知来访者</w:t>
            </w:r>
            <w:r>
              <w:rPr>
                <w:rFonts w:hint="eastAsia" w:ascii="宋体" w:hAnsi="宋体"/>
                <w:spacing w:val="15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spacing w:val="15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宋体" w:hAnsi="宋体" w:eastAsia="宋体"/>
                <w:spacing w:val="15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15"/>
                <w:sz w:val="24"/>
                <w:lang w:eastAsia="zh-CN"/>
              </w:rPr>
              <w:t>参与接待科室</w:t>
            </w:r>
          </w:p>
        </w:tc>
        <w:tc>
          <w:tcPr>
            <w:tcW w:w="7851" w:type="dxa"/>
            <w:gridSpan w:val="7"/>
            <w:tcBorders>
              <w:top w:val="single" w:color="auto" w:sz="4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（此栏由学院办公室填写）</w:t>
            </w:r>
          </w:p>
          <w:p>
            <w:pPr>
              <w:rPr>
                <w:rFonts w:hint="eastAsia" w:ascii="宋体" w:hAnsi="宋体"/>
                <w:spacing w:val="15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4"/>
                <w:lang w:eastAsia="zh-CN"/>
              </w:rPr>
              <w:t>安排人员：</w:t>
            </w:r>
            <w:r>
              <w:rPr>
                <w:rFonts w:hint="eastAsia" w:ascii="宋体" w:hAnsi="宋体"/>
                <w:spacing w:val="15"/>
                <w:sz w:val="24"/>
                <w:lang w:val="en-US" w:eastAsia="zh-CN"/>
              </w:rPr>
              <w:t xml:space="preserve">        </w:t>
            </w:r>
          </w:p>
          <w:p>
            <w:pPr>
              <w:rPr>
                <w:rFonts w:hint="eastAsia" w:ascii="宋体" w:hAnsi="宋体"/>
                <w:spacing w:val="15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pacing w:val="15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pacing w:val="15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/>
                <w:spacing w:val="15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已通知</w:t>
            </w:r>
            <w:r>
              <w:rPr>
                <w:rFonts w:hint="eastAsia" w:ascii="宋体" w:hAnsi="宋体"/>
                <w:spacing w:val="15"/>
                <w:sz w:val="24"/>
              </w:rPr>
              <w:t>□</w:t>
            </w:r>
          </w:p>
        </w:tc>
      </w:tr>
    </w:tbl>
    <w:p>
      <w:pPr>
        <w:rPr>
          <w:rFonts w:hint="eastAsia"/>
          <w:lang w:val="en"/>
        </w:rPr>
      </w:pPr>
      <w:r>
        <w:rPr>
          <w:rFonts w:hint="eastAsia"/>
        </w:rPr>
        <w:t>注：教师可将此表发送至：</w:t>
      </w:r>
      <w:r>
        <w:t>jyxy@hznu.edu.cn</w:t>
      </w:r>
      <w:r>
        <w:rPr>
          <w:rFonts w:hint="eastAsia"/>
        </w:rPr>
        <w:t>；</w:t>
      </w:r>
    </w:p>
    <w:p>
      <w:pPr>
        <w:ind w:firstLine="420"/>
        <w:rPr>
          <w:rFonts w:hint="eastAsia"/>
          <w:color w:val="auto"/>
          <w:u w:val="none"/>
        </w:rPr>
      </w:pPr>
      <w:r>
        <w:rPr>
          <w:rFonts w:hint="eastAsia"/>
        </w:rPr>
        <w:t>学生可将此表发送至：</w:t>
      </w:r>
      <w:r>
        <w:rPr>
          <w:rFonts w:hint="eastAsia"/>
          <w:color w:val="auto"/>
          <w:u w:val="none"/>
        </w:rPr>
        <w:t>jyxyxgb@163.com</w:t>
      </w:r>
    </w:p>
    <w:p>
      <w:pPr>
        <w:ind w:firstLine="420"/>
        <w:rPr>
          <w:rFonts w:hint="default"/>
          <w:color w:val="auto"/>
          <w:u w:val="none"/>
          <w:lang w:val="en-US" w:eastAsia="zh-CN"/>
        </w:rPr>
      </w:pPr>
    </w:p>
    <w:p>
      <w:p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</w:p>
    <w:p>
      <w:pPr>
        <w:pStyle w:val="2"/>
        <w:rPr>
          <w:rStyle w:val="7"/>
          <w:rFonts w:hint="eastAsia"/>
          <w:i w:val="0"/>
          <w:iCs w:val="0"/>
          <w:sz w:val="30"/>
          <w:szCs w:val="30"/>
        </w:rPr>
      </w:pPr>
      <w:r>
        <w:rPr>
          <w:rStyle w:val="7"/>
          <w:rFonts w:hint="eastAsia"/>
          <w:i w:val="0"/>
          <w:iCs w:val="0"/>
        </w:rPr>
        <w:t>杭州师范大学教育学院“</w:t>
      </w:r>
      <w:r>
        <w:rPr>
          <w:rStyle w:val="7"/>
          <w:rFonts w:hint="eastAsia"/>
          <w:i w:val="0"/>
          <w:iCs w:val="0"/>
          <w:sz w:val="30"/>
          <w:szCs w:val="30"/>
          <w:lang w:eastAsia="zh-CN"/>
        </w:rPr>
        <w:t>教院直通车</w:t>
      </w:r>
      <w:r>
        <w:rPr>
          <w:rStyle w:val="7"/>
          <w:rFonts w:hint="eastAsia"/>
          <w:i w:val="0"/>
          <w:iCs w:val="0"/>
          <w:sz w:val="30"/>
          <w:szCs w:val="30"/>
        </w:rPr>
        <w:t>”</w:t>
      </w:r>
      <w:r>
        <w:rPr>
          <w:rStyle w:val="7"/>
          <w:rFonts w:hint="eastAsia"/>
          <w:i w:val="0"/>
          <w:iCs w:val="0"/>
          <w:sz w:val="30"/>
          <w:szCs w:val="30"/>
          <w:lang w:val="en-US" w:eastAsia="zh-CN"/>
        </w:rPr>
        <w:t>接待来访记录</w:t>
      </w:r>
      <w:r>
        <w:rPr>
          <w:rStyle w:val="7"/>
          <w:rFonts w:hint="eastAsia"/>
          <w:i w:val="0"/>
          <w:iCs w:val="0"/>
          <w:sz w:val="30"/>
          <w:szCs w:val="30"/>
        </w:rPr>
        <w:t>表</w:t>
      </w:r>
    </w:p>
    <w:p>
      <w:pPr>
        <w:pStyle w:val="2"/>
        <w:rPr>
          <w:rFonts w:hint="eastAsia"/>
        </w:rPr>
      </w:pPr>
      <w:r>
        <w:rPr>
          <w:rStyle w:val="7"/>
          <w:rFonts w:hint="eastAsia"/>
          <w:i w:val="0"/>
          <w:iCs w:val="0"/>
          <w:sz w:val="30"/>
          <w:szCs w:val="30"/>
          <w:lang w:val="en-US" w:eastAsia="zh-CN"/>
        </w:rPr>
        <w:t xml:space="preserve">                                    </w:t>
      </w:r>
      <w:r>
        <w:rPr>
          <w:rFonts w:hint="eastAsia" w:ascii="宋体" w:hAnsi="宋体"/>
          <w:b/>
          <w:bCs/>
          <w:spacing w:val="15"/>
          <w:sz w:val="24"/>
          <w:szCs w:val="18"/>
        </w:rPr>
        <w:t>编号：</w:t>
      </w:r>
      <w:r>
        <w:rPr>
          <w:rFonts w:ascii="宋体" w:hAnsi="宋体"/>
          <w:b/>
          <w:bCs/>
          <w:spacing w:val="15"/>
          <w:sz w:val="24"/>
          <w:szCs w:val="18"/>
        </w:rPr>
        <w:t xml:space="preserve">  </w:t>
      </w:r>
    </w:p>
    <w:tbl>
      <w:tblPr>
        <w:tblStyle w:val="4"/>
        <w:tblW w:w="8694" w:type="dxa"/>
        <w:jc w:val="center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057"/>
        <w:gridCol w:w="1362"/>
        <w:gridCol w:w="1329"/>
        <w:gridCol w:w="1134"/>
        <w:gridCol w:w="992"/>
        <w:gridCol w:w="226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11" w:type="dxa"/>
            <w:gridSpan w:val="2"/>
            <w:tcBorders>
              <w:top w:val="double" w:color="000000" w:sz="6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</w:rPr>
              <w:t>接待领导</w:t>
            </w:r>
          </w:p>
        </w:tc>
        <w:tc>
          <w:tcPr>
            <w:tcW w:w="2691" w:type="dxa"/>
            <w:gridSpan w:val="2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ascii="宋体" w:hAnsi="宋体"/>
                <w:caps/>
                <w:spacing w:val="15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  <w:lang w:eastAsia="zh-CN"/>
              </w:rPr>
              <w:t>接待</w:t>
            </w:r>
            <w:r>
              <w:rPr>
                <w:rFonts w:hint="eastAsia" w:ascii="宋体" w:hAnsi="宋体"/>
                <w:caps/>
                <w:spacing w:val="15"/>
                <w:sz w:val="24"/>
              </w:rPr>
              <w:t>时间</w:t>
            </w:r>
          </w:p>
        </w:tc>
        <w:tc>
          <w:tcPr>
            <w:tcW w:w="2266" w:type="dxa"/>
            <w:tcBorders>
              <w:top w:val="double" w:color="000000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宋体" w:hAnsi="宋体"/>
                <w:caps/>
                <w:spacing w:val="15"/>
                <w:sz w:val="24"/>
              </w:rPr>
            </w:pPr>
            <w:r>
              <w:rPr>
                <w:rFonts w:ascii="宋体" w:hAnsi="宋体"/>
                <w:caps/>
                <w:spacing w:val="15"/>
                <w:sz w:val="24"/>
              </w:rPr>
              <w:t xml:space="preserve"> </w:t>
            </w:r>
            <w:r>
              <w:rPr>
                <w:rFonts w:hint="eastAsia" w:ascii="宋体" w:hAnsi="宋体"/>
                <w:caps/>
                <w:spacing w:val="15"/>
                <w:sz w:val="24"/>
              </w:rPr>
              <w:t xml:space="preserve"> </w:t>
            </w:r>
            <w:r>
              <w:rPr>
                <w:rFonts w:ascii="宋体" w:hAnsi="宋体"/>
                <w:caps/>
                <w:spacing w:val="15"/>
                <w:sz w:val="24"/>
              </w:rPr>
              <w:t xml:space="preserve"> </w:t>
            </w:r>
            <w:r>
              <w:rPr>
                <w:rFonts w:hint="eastAsia" w:ascii="宋体" w:hAnsi="宋体"/>
                <w:caps/>
                <w:spacing w:val="15"/>
                <w:sz w:val="24"/>
              </w:rPr>
              <w:t>年 月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1611" w:type="dxa"/>
            <w:gridSpan w:val="2"/>
            <w:vMerge w:val="restart"/>
            <w:tcBorders>
              <w:top w:val="single" w:color="auto" w:sz="4" w:space="0"/>
              <w:left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  <w:lang w:eastAsia="zh-CN"/>
              </w:rPr>
              <w:t>来访人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仿宋_GB2312" w:hAnsi="宋体"/>
                <w:caps/>
                <w:spacing w:val="15"/>
                <w:sz w:val="24"/>
              </w:rPr>
            </w:pPr>
            <w:r>
              <w:rPr>
                <w:rFonts w:hint="eastAsia" w:ascii="仿宋_GB2312" w:hAnsi="宋体"/>
                <w:caps/>
                <w:spacing w:val="15"/>
                <w:sz w:val="24"/>
              </w:rPr>
              <w:t xml:space="preserve"> 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仿宋_GB2312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联系方式</w:t>
            </w:r>
          </w:p>
        </w:tc>
        <w:tc>
          <w:tcPr>
            <w:tcW w:w="4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仿宋_GB2312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电话：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611" w:type="dxa"/>
            <w:gridSpan w:val="2"/>
            <w:vMerge w:val="continue"/>
            <w:tcBorders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宋体" w:hAnsi="宋体"/>
                <w:caps/>
                <w:spacing w:val="15"/>
                <w:sz w:val="24"/>
                <w:lang w:eastAsia="zh-CN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仿宋_GB2312" w:hAnsi="宋体"/>
                <w:caps/>
                <w:spacing w:val="15"/>
                <w:sz w:val="24"/>
              </w:rPr>
            </w:pPr>
          </w:p>
        </w:tc>
        <w:tc>
          <w:tcPr>
            <w:tcW w:w="13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仿宋_GB2312" w:hAnsi="宋体"/>
                <w:caps/>
                <w:spacing w:val="15"/>
                <w:sz w:val="24"/>
              </w:rPr>
            </w:pPr>
          </w:p>
        </w:tc>
        <w:tc>
          <w:tcPr>
            <w:tcW w:w="4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仿宋_GB2312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邮箱：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611" w:type="dxa"/>
            <w:gridSpan w:val="2"/>
            <w:vMerge w:val="restart"/>
            <w:tcBorders>
              <w:top w:val="single" w:color="auto" w:sz="4" w:space="0"/>
              <w:left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宋体" w:hAnsi="宋体"/>
                <w:caps/>
                <w:spacing w:val="15"/>
                <w:sz w:val="24"/>
              </w:rPr>
            </w:pPr>
            <w:r>
              <w:rPr>
                <w:rFonts w:hint="eastAsia" w:ascii="宋体" w:hAnsi="宋体"/>
                <w:caps/>
                <w:spacing w:val="15"/>
                <w:sz w:val="24"/>
              </w:rPr>
              <w:t>身份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学生（□本科学生□研究生）</w:t>
            </w:r>
          </w:p>
        </w:tc>
        <w:tc>
          <w:tcPr>
            <w:tcW w:w="3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ind w:left="91"/>
              <w:rPr>
                <w:rFonts w:hint="eastAsia"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 xml:space="preserve">教师□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611" w:type="dxa"/>
            <w:gridSpan w:val="2"/>
            <w:vMerge w:val="continue"/>
            <w:tcBorders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宋体" w:hAnsi="宋体"/>
                <w:caps/>
                <w:spacing w:val="15"/>
                <w:sz w:val="24"/>
              </w:rPr>
            </w:pP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rPr>
                <w:rFonts w:hint="eastAsia"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 xml:space="preserve">       年级     专业</w:t>
            </w:r>
          </w:p>
        </w:tc>
        <w:tc>
          <w:tcPr>
            <w:tcW w:w="3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ind w:left="91"/>
              <w:rPr>
                <w:rFonts w:hint="eastAsia" w:ascii="宋体" w:hAnsi="宋体"/>
                <w:spacing w:val="15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528" w:hRule="atLeast"/>
          <w:jc w:val="center"/>
        </w:trPr>
        <w:tc>
          <w:tcPr>
            <w:tcW w:w="55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反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映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问</w:t>
            </w:r>
          </w:p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题</w:t>
            </w:r>
          </w:p>
        </w:tc>
        <w:tc>
          <w:tcPr>
            <w:tcW w:w="814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3" w:hRule="atLeast"/>
          <w:jc w:val="center"/>
        </w:trPr>
        <w:tc>
          <w:tcPr>
            <w:tcW w:w="554" w:type="dxa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 w:ascii="宋体" w:hAnsi="宋体"/>
                <w:spacing w:val="15"/>
                <w:sz w:val="24"/>
              </w:rPr>
              <w:t>办理情况</w:t>
            </w:r>
          </w:p>
        </w:tc>
        <w:tc>
          <w:tcPr>
            <w:tcW w:w="8140" w:type="dxa"/>
            <w:gridSpan w:val="6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pacing w:val="15"/>
                <w:sz w:val="24"/>
              </w:rPr>
            </w:pPr>
          </w:p>
          <w:p>
            <w:pPr>
              <w:rPr>
                <w:rFonts w:hint="eastAsia" w:ascii="宋体" w:hAnsi="宋体"/>
                <w:spacing w:val="15"/>
                <w:sz w:val="24"/>
              </w:rPr>
            </w:pPr>
          </w:p>
          <w:p>
            <w:pPr>
              <w:rPr>
                <w:rFonts w:hint="eastAsia" w:ascii="宋体" w:hAnsi="宋体" w:eastAsia="宋体"/>
                <w:spacing w:val="15"/>
                <w:sz w:val="24"/>
                <w:lang w:eastAsia="zh-CN"/>
              </w:rPr>
            </w:pPr>
          </w:p>
        </w:tc>
      </w:tr>
    </w:tbl>
    <w:p>
      <w:pPr>
        <w:ind w:firstLine="420"/>
        <w:rPr>
          <w:rFonts w:hint="default"/>
          <w:color w:val="auto"/>
          <w:u w:val="none"/>
          <w:lang w:val="en-US" w:eastAsia="zh-CN"/>
        </w:rPr>
      </w:pPr>
    </w:p>
    <w:p>
      <w:pPr>
        <w:bidi w:val="0"/>
        <w:spacing w:line="360" w:lineRule="auto"/>
        <w:ind w:firstLine="270" w:firstLineChars="100"/>
        <w:jc w:val="both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pacing w:val="15"/>
          <w:sz w:val="24"/>
          <w:lang w:eastAsia="zh-CN"/>
        </w:rPr>
        <w:t>记录人员签名：</w:t>
      </w:r>
      <w:r>
        <w:rPr>
          <w:rFonts w:hint="eastAsia" w:ascii="宋体" w:hAnsi="宋体"/>
          <w:spacing w:val="15"/>
          <w:sz w:val="24"/>
          <w:lang w:val="en-US" w:eastAsia="zh-CN"/>
        </w:rPr>
        <w:t xml:space="preserve">                          日期： 年 月 日</w:t>
      </w:r>
    </w:p>
    <w:p>
      <w:pPr>
        <w:bidi w:val="0"/>
        <w:spacing w:line="360" w:lineRule="auto"/>
        <w:ind w:left="0" w:leftChars="0" w:firstLine="638" w:firstLineChars="266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134" w:right="1249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Microsoft YaHei UI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6B6EA2"/>
    <w:multiLevelType w:val="singleLevel"/>
    <w:tmpl w:val="B56B6EA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6E1E40A"/>
    <w:multiLevelType w:val="singleLevel"/>
    <w:tmpl w:val="06E1E4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331FC"/>
    <w:rsid w:val="02C72217"/>
    <w:rsid w:val="051B5FD9"/>
    <w:rsid w:val="088F547A"/>
    <w:rsid w:val="0A6A5970"/>
    <w:rsid w:val="0C2928BD"/>
    <w:rsid w:val="0ED7625E"/>
    <w:rsid w:val="12654521"/>
    <w:rsid w:val="13EB5E23"/>
    <w:rsid w:val="14354047"/>
    <w:rsid w:val="17A15D72"/>
    <w:rsid w:val="22156B8F"/>
    <w:rsid w:val="2359007D"/>
    <w:rsid w:val="243A4E1A"/>
    <w:rsid w:val="25C72D25"/>
    <w:rsid w:val="27590577"/>
    <w:rsid w:val="287D6B3E"/>
    <w:rsid w:val="2A184BF5"/>
    <w:rsid w:val="2DAA3D65"/>
    <w:rsid w:val="2F5346C4"/>
    <w:rsid w:val="391B60AB"/>
    <w:rsid w:val="39417599"/>
    <w:rsid w:val="3A5C08F2"/>
    <w:rsid w:val="3B4B22D5"/>
    <w:rsid w:val="3BCB27F0"/>
    <w:rsid w:val="3D216641"/>
    <w:rsid w:val="49113A8F"/>
    <w:rsid w:val="4C963C01"/>
    <w:rsid w:val="4E176EB3"/>
    <w:rsid w:val="51565E08"/>
    <w:rsid w:val="5249302A"/>
    <w:rsid w:val="54815D91"/>
    <w:rsid w:val="58F4775C"/>
    <w:rsid w:val="5A22364D"/>
    <w:rsid w:val="5A9F7F48"/>
    <w:rsid w:val="5F0331FC"/>
    <w:rsid w:val="679024D0"/>
    <w:rsid w:val="70A45DF3"/>
    <w:rsid w:val="74C245D5"/>
    <w:rsid w:val="75C75492"/>
    <w:rsid w:val="75F4559F"/>
    <w:rsid w:val="79E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Cambria" w:hAnsi="Cambria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F4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2019-03-19T01:12:00Z</dcterms:created>
  <dc:creator>user</dc:creator>
  <cp:lastModifiedBy>user</cp:lastModifiedBy>
  <cp:lastPrinted>2019-03-19T02:55:00Z</cp:lastPrinted>
  <dcterms:modified xsi:type="dcterms:W3CDTF">2019-03-21T08:40:42Z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