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702" w:tblpY="1515"/>
        <w:tblOverlap w:val="never"/>
        <w:tblW w:w="5275"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1537"/>
        <w:gridCol w:w="3751"/>
        <w:gridCol w:w="1099"/>
        <w:gridCol w:w="125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49" w:type="pct"/>
            <w:vAlign w:val="center"/>
          </w:tcPr>
          <w:p>
            <w:pPr>
              <w:jc w:val="center"/>
              <w:rPr>
                <w:rFonts w:hint="eastAsia" w:ascii="黑体" w:hAnsi="黑体" w:eastAsia="黑体"/>
                <w:b/>
                <w:sz w:val="24"/>
              </w:rPr>
            </w:pPr>
            <w:r>
              <w:rPr>
                <w:rFonts w:hint="eastAsia" w:ascii="黑体" w:hAnsi="黑体" w:eastAsia="黑体"/>
                <w:b/>
                <w:sz w:val="24"/>
              </w:rPr>
              <w:t>日 期</w:t>
            </w:r>
          </w:p>
        </w:tc>
        <w:tc>
          <w:tcPr>
            <w:tcW w:w="854" w:type="pct"/>
            <w:vAlign w:val="center"/>
          </w:tcPr>
          <w:p>
            <w:pPr>
              <w:jc w:val="center"/>
              <w:rPr>
                <w:rFonts w:hint="eastAsia" w:ascii="黑体" w:hAnsi="黑体" w:eastAsia="黑体"/>
                <w:b/>
                <w:sz w:val="24"/>
              </w:rPr>
            </w:pPr>
            <w:r>
              <w:rPr>
                <w:rFonts w:hint="eastAsia" w:ascii="黑体" w:hAnsi="黑体" w:eastAsia="黑体"/>
                <w:b/>
                <w:sz w:val="24"/>
              </w:rPr>
              <w:t>时 间</w:t>
            </w:r>
          </w:p>
        </w:tc>
        <w:tc>
          <w:tcPr>
            <w:tcW w:w="2085" w:type="pct"/>
            <w:vAlign w:val="center"/>
          </w:tcPr>
          <w:p>
            <w:pPr>
              <w:jc w:val="center"/>
              <w:rPr>
                <w:rFonts w:hint="eastAsia" w:ascii="黑体" w:hAnsi="黑体" w:eastAsia="黑体"/>
                <w:b/>
                <w:sz w:val="24"/>
              </w:rPr>
            </w:pPr>
            <w:r>
              <w:rPr>
                <w:rFonts w:hint="eastAsia" w:ascii="黑体" w:hAnsi="黑体" w:eastAsia="黑体"/>
                <w:b/>
                <w:sz w:val="24"/>
              </w:rPr>
              <w:t>内 容</w:t>
            </w:r>
          </w:p>
        </w:tc>
        <w:tc>
          <w:tcPr>
            <w:tcW w:w="611" w:type="pct"/>
            <w:vAlign w:val="center"/>
          </w:tcPr>
          <w:p>
            <w:pPr>
              <w:jc w:val="center"/>
              <w:rPr>
                <w:rFonts w:hint="eastAsia" w:ascii="黑体" w:hAnsi="黑体" w:eastAsia="黑体"/>
                <w:b/>
                <w:sz w:val="24"/>
              </w:rPr>
            </w:pPr>
            <w:r>
              <w:rPr>
                <w:rFonts w:hint="eastAsia" w:ascii="黑体" w:hAnsi="黑体" w:eastAsia="黑体"/>
                <w:b/>
                <w:sz w:val="24"/>
              </w:rPr>
              <w:t>主持</w:t>
            </w:r>
          </w:p>
        </w:tc>
        <w:tc>
          <w:tcPr>
            <w:tcW w:w="698" w:type="pct"/>
            <w:vAlign w:val="center"/>
          </w:tcPr>
          <w:p>
            <w:pPr>
              <w:jc w:val="center"/>
              <w:rPr>
                <w:rFonts w:hint="eastAsia" w:ascii="黑体" w:hAnsi="黑体" w:eastAsia="黑体"/>
                <w:b/>
                <w:sz w:val="24"/>
              </w:rPr>
            </w:pPr>
            <w:r>
              <w:rPr>
                <w:rFonts w:hint="eastAsia" w:ascii="黑体" w:hAnsi="黑体" w:eastAsia="黑体"/>
                <w:b/>
                <w:sz w:val="24"/>
              </w:rPr>
              <w:t>地点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49" w:type="pct"/>
            <w:vAlign w:val="center"/>
          </w:tcPr>
          <w:p>
            <w:pPr>
              <w:jc w:val="center"/>
              <w:rPr>
                <w:rFonts w:hint="eastAsia" w:ascii="仿宋_GB2312" w:hAnsi="黑体" w:eastAsia="仿宋_GB2312"/>
                <w:sz w:val="24"/>
              </w:rPr>
            </w:pPr>
            <w:r>
              <w:rPr>
                <w:rFonts w:hint="eastAsia" w:ascii="仿宋_GB2312" w:hAnsi="黑体" w:eastAsia="仿宋_GB2312"/>
                <w:sz w:val="24"/>
                <w:lang w:val="en-US" w:eastAsia="zh-CN"/>
              </w:rPr>
              <w:t>11</w:t>
            </w:r>
            <w:r>
              <w:rPr>
                <w:rFonts w:hint="eastAsia" w:ascii="仿宋_GB2312" w:hAnsi="黑体" w:eastAsia="仿宋_GB2312"/>
                <w:sz w:val="24"/>
              </w:rPr>
              <w:t>月2</w:t>
            </w:r>
            <w:r>
              <w:rPr>
                <w:rFonts w:hint="eastAsia" w:ascii="仿宋_GB2312" w:hAnsi="黑体" w:eastAsia="仿宋_GB2312"/>
                <w:sz w:val="24"/>
                <w:lang w:val="en-US" w:eastAsia="zh-CN"/>
              </w:rPr>
              <w:t>6</w:t>
            </w:r>
            <w:r>
              <w:rPr>
                <w:rFonts w:hint="eastAsia" w:ascii="仿宋_GB2312" w:hAnsi="黑体" w:eastAsia="仿宋_GB2312"/>
                <w:sz w:val="24"/>
              </w:rPr>
              <w:t>日</w:t>
            </w:r>
          </w:p>
          <w:p>
            <w:pPr>
              <w:jc w:val="center"/>
              <w:rPr>
                <w:rFonts w:hint="eastAsia" w:ascii="仿宋_GB2312" w:hAnsi="黑体" w:eastAsia="仿宋_GB2312"/>
                <w:sz w:val="24"/>
              </w:rPr>
            </w:pPr>
            <w:r>
              <w:rPr>
                <w:rFonts w:hint="eastAsia" w:ascii="仿宋_GB2312" w:hAnsi="黑体" w:eastAsia="仿宋_GB2312"/>
                <w:sz w:val="24"/>
              </w:rPr>
              <w:t>（周</w:t>
            </w:r>
            <w:r>
              <w:rPr>
                <w:rFonts w:hint="eastAsia" w:ascii="仿宋_GB2312" w:hAnsi="黑体" w:eastAsia="仿宋_GB2312"/>
                <w:sz w:val="24"/>
                <w:lang w:eastAsia="zh-CN"/>
              </w:rPr>
              <w:t>四</w:t>
            </w:r>
            <w:r>
              <w:rPr>
                <w:rFonts w:hint="eastAsia" w:ascii="仿宋_GB2312" w:hAnsi="黑体" w:eastAsia="仿宋_GB2312"/>
                <w:sz w:val="24"/>
              </w:rPr>
              <w:t>）</w:t>
            </w:r>
          </w:p>
        </w:tc>
        <w:tc>
          <w:tcPr>
            <w:tcW w:w="854" w:type="pct"/>
            <w:vAlign w:val="center"/>
          </w:tcPr>
          <w:p>
            <w:pPr>
              <w:jc w:val="center"/>
              <w:rPr>
                <w:rFonts w:hint="default" w:ascii="仿宋_GB2312" w:hAnsi="黑体" w:eastAsia="仿宋_GB2312"/>
                <w:sz w:val="24"/>
                <w:lang w:val="en-US" w:eastAsia="zh-CN"/>
              </w:rPr>
            </w:pPr>
            <w:r>
              <w:rPr>
                <w:rFonts w:hint="eastAsia" w:ascii="仿宋_GB2312" w:hAnsi="黑体" w:eastAsia="仿宋_GB2312"/>
                <w:sz w:val="24"/>
                <w:lang w:eastAsia="zh-CN"/>
              </w:rPr>
              <w:t>下午</w:t>
            </w:r>
            <w:r>
              <w:rPr>
                <w:rFonts w:hint="eastAsia" w:ascii="仿宋_GB2312" w:hAnsi="黑体" w:eastAsia="仿宋_GB2312"/>
                <w:sz w:val="24"/>
                <w:lang w:val="en-US" w:eastAsia="zh-CN"/>
              </w:rPr>
              <w:t>1:30-2:30</w:t>
            </w:r>
          </w:p>
        </w:tc>
        <w:tc>
          <w:tcPr>
            <w:tcW w:w="2085" w:type="pct"/>
            <w:vAlign w:val="center"/>
          </w:tcPr>
          <w:p>
            <w:pPr>
              <w:jc w:val="left"/>
              <w:rPr>
                <w:rFonts w:hint="eastAsia" w:ascii="仿宋_GB2312" w:hAnsi="黑体" w:eastAsia="仿宋_GB2312"/>
                <w:sz w:val="24"/>
              </w:rPr>
            </w:pPr>
            <w:r>
              <w:rPr>
                <w:rFonts w:hint="eastAsia" w:ascii="仿宋_GB2312" w:hAnsi="黑体" w:eastAsia="仿宋_GB2312"/>
                <w:sz w:val="24"/>
              </w:rPr>
              <w:t>余龙进教授</w:t>
            </w:r>
            <w:r>
              <w:rPr>
                <w:rFonts w:hint="eastAsia" w:ascii="仿宋_GB2312" w:hAnsi="黑体" w:eastAsia="仿宋_GB2312"/>
                <w:sz w:val="24"/>
                <w:lang w:eastAsia="zh-CN"/>
              </w:rPr>
              <w:t>“</w:t>
            </w:r>
            <w:r>
              <w:rPr>
                <w:rFonts w:hint="eastAsia" w:ascii="仿宋_GB2312" w:hAnsi="黑体" w:eastAsia="仿宋_GB2312"/>
                <w:sz w:val="24"/>
              </w:rPr>
              <w:t>学习贯彻党的十九届五中全会精神</w:t>
            </w:r>
            <w:r>
              <w:rPr>
                <w:rFonts w:hint="eastAsia" w:ascii="仿宋_GB2312" w:hAnsi="黑体" w:eastAsia="仿宋_GB2312"/>
                <w:sz w:val="24"/>
                <w:lang w:eastAsia="zh-CN"/>
              </w:rPr>
              <w:t>”</w:t>
            </w:r>
            <w:r>
              <w:rPr>
                <w:rFonts w:hint="eastAsia" w:ascii="仿宋_GB2312" w:hAnsi="黑体" w:eastAsia="仿宋_GB2312"/>
                <w:sz w:val="24"/>
              </w:rPr>
              <w:t>专题党课</w:t>
            </w:r>
          </w:p>
        </w:tc>
        <w:tc>
          <w:tcPr>
            <w:tcW w:w="611" w:type="pct"/>
            <w:vAlign w:val="center"/>
          </w:tcPr>
          <w:p>
            <w:pPr>
              <w:jc w:val="center"/>
              <w:rPr>
                <w:rFonts w:hint="eastAsia" w:ascii="仿宋_GB2312" w:hAnsi="黑体" w:eastAsia="仿宋_GB2312"/>
                <w:sz w:val="24"/>
                <w:lang w:eastAsia="zh-CN"/>
              </w:rPr>
            </w:pPr>
            <w:r>
              <w:rPr>
                <w:rFonts w:hint="eastAsia" w:ascii="仿宋_GB2312" w:hAnsi="黑体" w:eastAsia="仿宋_GB2312"/>
                <w:sz w:val="24"/>
                <w:lang w:eastAsia="zh-CN"/>
              </w:rPr>
              <w:t>余龙进</w:t>
            </w:r>
          </w:p>
        </w:tc>
        <w:tc>
          <w:tcPr>
            <w:tcW w:w="698" w:type="pct"/>
            <w:vAlign w:val="center"/>
          </w:tcPr>
          <w:p>
            <w:pPr>
              <w:jc w:val="center"/>
              <w:rPr>
                <w:rFonts w:hint="eastAsia" w:ascii="仿宋_GB2312" w:hAnsi="黑体" w:eastAsia="仿宋_GB2312"/>
                <w:sz w:val="24"/>
                <w:lang w:val="en-US" w:eastAsia="zh-CN"/>
              </w:rPr>
            </w:pPr>
            <w:r>
              <w:rPr>
                <w:rFonts w:hint="eastAsia" w:ascii="仿宋_GB2312" w:hAnsi="黑体" w:eastAsia="仿宋_GB2312"/>
                <w:sz w:val="24"/>
                <w:lang w:val="en-US" w:eastAsia="zh-CN"/>
              </w:rPr>
              <w:t>线上钉钉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749" w:type="pct"/>
            <w:vAlign w:val="center"/>
          </w:tcPr>
          <w:p>
            <w:pPr>
              <w:jc w:val="center"/>
              <w:rPr>
                <w:rFonts w:hint="eastAsia" w:ascii="仿宋_GB2312" w:hAnsi="黑体" w:eastAsia="仿宋_GB2312"/>
                <w:sz w:val="24"/>
                <w:lang w:val="en-US" w:eastAsia="zh-CN"/>
              </w:rPr>
            </w:pPr>
            <w:r>
              <w:rPr>
                <w:rFonts w:hint="eastAsia" w:ascii="仿宋_GB2312" w:hAnsi="黑体" w:eastAsia="仿宋_GB2312"/>
                <w:sz w:val="24"/>
                <w:lang w:val="en-US" w:eastAsia="zh-CN"/>
              </w:rPr>
              <w:t>12月24日</w:t>
            </w:r>
          </w:p>
          <w:p>
            <w:pPr>
              <w:jc w:val="center"/>
              <w:rPr>
                <w:rFonts w:hint="eastAsia" w:ascii="仿宋_GB2312" w:hAnsi="黑体" w:eastAsia="仿宋_GB2312" w:cs="Times New Roman"/>
                <w:kern w:val="2"/>
                <w:sz w:val="24"/>
                <w:szCs w:val="24"/>
                <w:lang w:val="en-US" w:eastAsia="zh-CN" w:bidi="ar-SA"/>
              </w:rPr>
            </w:pPr>
            <w:r>
              <w:rPr>
                <w:rFonts w:hint="eastAsia" w:ascii="仿宋_GB2312" w:hAnsi="黑体" w:eastAsia="仿宋_GB2312"/>
                <w:sz w:val="24"/>
              </w:rPr>
              <w:t>（周</w:t>
            </w:r>
            <w:r>
              <w:rPr>
                <w:rFonts w:hint="eastAsia" w:ascii="仿宋_GB2312" w:hAnsi="黑体" w:eastAsia="仿宋_GB2312"/>
                <w:sz w:val="24"/>
                <w:lang w:eastAsia="zh-CN"/>
              </w:rPr>
              <w:t>四</w:t>
            </w:r>
            <w:r>
              <w:rPr>
                <w:rFonts w:hint="eastAsia" w:ascii="仿宋_GB2312" w:hAnsi="黑体" w:eastAsia="仿宋_GB2312"/>
                <w:sz w:val="24"/>
              </w:rPr>
              <w:t>）</w:t>
            </w:r>
          </w:p>
        </w:tc>
        <w:tc>
          <w:tcPr>
            <w:tcW w:w="854" w:type="pct"/>
            <w:vAlign w:val="center"/>
          </w:tcPr>
          <w:p>
            <w:pPr>
              <w:jc w:val="center"/>
              <w:rPr>
                <w:rFonts w:hint="eastAsia" w:ascii="仿宋_GB2312" w:hAnsi="黑体" w:eastAsia="仿宋_GB2312" w:cs="Times New Roman"/>
                <w:kern w:val="2"/>
                <w:sz w:val="24"/>
                <w:szCs w:val="24"/>
                <w:lang w:val="en-US" w:eastAsia="zh-CN" w:bidi="ar-SA"/>
              </w:rPr>
            </w:pPr>
            <w:r>
              <w:rPr>
                <w:rFonts w:hint="eastAsia" w:ascii="仿宋_GB2312" w:hAnsi="黑体" w:eastAsia="仿宋_GB2312"/>
                <w:sz w:val="24"/>
                <w:lang w:eastAsia="zh-CN"/>
              </w:rPr>
              <w:t>自行安排</w:t>
            </w:r>
          </w:p>
        </w:tc>
        <w:tc>
          <w:tcPr>
            <w:tcW w:w="2085" w:type="pct"/>
            <w:vAlign w:val="center"/>
          </w:tcPr>
          <w:p>
            <w:pPr>
              <w:jc w:val="left"/>
              <w:rPr>
                <w:rFonts w:hint="eastAsia" w:ascii="仿宋_GB2312" w:hAnsi="黑体" w:eastAsia="仿宋_GB2312" w:cs="Times New Roman"/>
                <w:kern w:val="2"/>
                <w:sz w:val="24"/>
                <w:szCs w:val="24"/>
                <w:lang w:val="en-US" w:eastAsia="zh-CN" w:bidi="ar-SA"/>
              </w:rPr>
            </w:pPr>
            <w:r>
              <w:rPr>
                <w:rFonts w:hint="eastAsia" w:ascii="仿宋_GB2312" w:hAnsi="黑体" w:eastAsia="仿宋_GB2312"/>
                <w:sz w:val="24"/>
                <w:lang w:eastAsia="zh-CN"/>
              </w:rPr>
              <w:t>展望“十四五”学习贯彻省委十四届八次全会精神专题</w:t>
            </w:r>
          </w:p>
        </w:tc>
        <w:tc>
          <w:tcPr>
            <w:tcW w:w="611" w:type="pct"/>
            <w:vAlign w:val="center"/>
          </w:tcPr>
          <w:p>
            <w:pPr>
              <w:jc w:val="center"/>
              <w:rPr>
                <w:rFonts w:hint="eastAsia" w:ascii="仿宋_GB2312" w:hAnsi="黑体" w:eastAsia="仿宋_GB2312" w:cs="Times New Roman"/>
                <w:kern w:val="2"/>
                <w:sz w:val="24"/>
                <w:szCs w:val="24"/>
                <w:lang w:val="en-US" w:eastAsia="zh-CN" w:bidi="ar-SA"/>
              </w:rPr>
            </w:pPr>
            <w:r>
              <w:rPr>
                <w:rFonts w:hint="eastAsia" w:ascii="仿宋_GB2312" w:hAnsi="黑体" w:eastAsia="仿宋_GB2312" w:cs="Times New Roman"/>
                <w:kern w:val="2"/>
                <w:sz w:val="24"/>
                <w:szCs w:val="24"/>
                <w:lang w:val="en-US" w:eastAsia="zh-CN" w:bidi="ar-SA"/>
              </w:rPr>
              <w:t>自学</w:t>
            </w:r>
          </w:p>
        </w:tc>
        <w:tc>
          <w:tcPr>
            <w:tcW w:w="698" w:type="pct"/>
            <w:vAlign w:val="center"/>
          </w:tcPr>
          <w:p>
            <w:pPr>
              <w:jc w:val="center"/>
              <w:rPr>
                <w:rFonts w:hint="eastAsia" w:ascii="仿宋_GB2312" w:hAnsi="黑体" w:eastAsia="仿宋_GB2312" w:cs="Times New Roman"/>
                <w:kern w:val="2"/>
                <w:sz w:val="24"/>
                <w:szCs w:val="24"/>
                <w:lang w:val="en-US" w:eastAsia="zh-CN" w:bidi="ar-SA"/>
              </w:rPr>
            </w:pPr>
            <w:r>
              <w:rPr>
                <w:rFonts w:hint="eastAsia" w:ascii="仿宋_GB2312" w:hAnsi="黑体" w:eastAsia="仿宋_GB2312"/>
                <w:sz w:val="24"/>
                <w:lang w:eastAsia="zh-CN"/>
              </w:rPr>
              <w:t>学习强国</w:t>
            </w:r>
            <w:r>
              <w:rPr>
                <w:rFonts w:hint="eastAsia" w:ascii="仿宋_GB2312" w:hAnsi="黑体" w:eastAsia="仿宋_GB2312"/>
                <w:sz w:val="24"/>
                <w:lang w:val="en-US" w:eastAsia="zh-CN"/>
              </w:rPr>
              <w:t>-杭州学习平台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49" w:type="pct"/>
            <w:vAlign w:val="center"/>
          </w:tcPr>
          <w:p>
            <w:pPr>
              <w:jc w:val="center"/>
              <w:rPr>
                <w:rFonts w:hint="eastAsia" w:ascii="仿宋_GB2312" w:hAnsi="黑体" w:eastAsia="仿宋_GB2312"/>
                <w:sz w:val="24"/>
                <w:lang w:val="en-US" w:eastAsia="zh-CN"/>
              </w:rPr>
            </w:pPr>
            <w:r>
              <w:rPr>
                <w:rFonts w:hint="eastAsia" w:ascii="仿宋_GB2312" w:hAnsi="黑体" w:eastAsia="仿宋_GB2312"/>
                <w:sz w:val="24"/>
                <w:lang w:val="en-US" w:eastAsia="zh-CN"/>
              </w:rPr>
              <w:t>12月25日</w:t>
            </w:r>
          </w:p>
          <w:p>
            <w:pPr>
              <w:jc w:val="center"/>
              <w:rPr>
                <w:rFonts w:hint="eastAsia" w:ascii="仿宋_GB2312" w:hAnsi="黑体" w:eastAsia="仿宋_GB2312" w:cs="Times New Roman"/>
                <w:kern w:val="2"/>
                <w:sz w:val="24"/>
                <w:szCs w:val="24"/>
                <w:lang w:val="en-US" w:eastAsia="zh-CN" w:bidi="ar-SA"/>
              </w:rPr>
            </w:pPr>
            <w:r>
              <w:rPr>
                <w:rFonts w:hint="eastAsia" w:ascii="仿宋_GB2312" w:hAnsi="黑体" w:eastAsia="仿宋_GB2312"/>
                <w:sz w:val="24"/>
              </w:rPr>
              <w:t>（周</w:t>
            </w:r>
            <w:r>
              <w:rPr>
                <w:rFonts w:hint="eastAsia" w:ascii="仿宋_GB2312" w:hAnsi="黑体" w:eastAsia="仿宋_GB2312"/>
                <w:sz w:val="24"/>
                <w:lang w:eastAsia="zh-CN"/>
              </w:rPr>
              <w:t>五</w:t>
            </w:r>
            <w:r>
              <w:rPr>
                <w:rFonts w:hint="eastAsia" w:ascii="仿宋_GB2312" w:hAnsi="黑体" w:eastAsia="仿宋_GB2312"/>
                <w:sz w:val="24"/>
              </w:rPr>
              <w:t>）</w:t>
            </w:r>
          </w:p>
        </w:tc>
        <w:tc>
          <w:tcPr>
            <w:tcW w:w="854" w:type="pct"/>
            <w:vAlign w:val="center"/>
          </w:tcPr>
          <w:p>
            <w:pPr>
              <w:jc w:val="center"/>
              <w:rPr>
                <w:rFonts w:hint="eastAsia" w:ascii="仿宋_GB2312" w:hAnsi="黑体" w:eastAsia="仿宋_GB2312" w:cs="Times New Roman"/>
                <w:kern w:val="2"/>
                <w:sz w:val="24"/>
                <w:szCs w:val="24"/>
                <w:lang w:val="en-US" w:eastAsia="zh-CN" w:bidi="ar-SA"/>
              </w:rPr>
            </w:pPr>
            <w:r>
              <w:rPr>
                <w:rFonts w:hint="eastAsia" w:ascii="仿宋_GB2312" w:hAnsi="黑体" w:eastAsia="仿宋_GB2312"/>
                <w:sz w:val="24"/>
                <w:lang w:eastAsia="zh-CN"/>
              </w:rPr>
              <w:t>自行安排</w:t>
            </w:r>
          </w:p>
        </w:tc>
        <w:tc>
          <w:tcPr>
            <w:tcW w:w="2085" w:type="pct"/>
            <w:vAlign w:val="center"/>
          </w:tcPr>
          <w:p>
            <w:pPr>
              <w:jc w:val="left"/>
              <w:rPr>
                <w:rFonts w:hint="eastAsia" w:ascii="仿宋_GB2312" w:hAnsi="黑体" w:eastAsia="仿宋_GB2312" w:cs="Times New Roman"/>
                <w:kern w:val="2"/>
                <w:sz w:val="24"/>
                <w:szCs w:val="24"/>
                <w:lang w:val="en-US" w:eastAsia="zh-CN" w:bidi="ar-SA"/>
              </w:rPr>
            </w:pPr>
            <w:bookmarkStart w:id="0" w:name="_GoBack"/>
            <w:r>
              <w:rPr>
                <w:rFonts w:hint="eastAsia" w:ascii="仿宋_GB2312" w:hAnsi="黑体" w:eastAsia="仿宋_GB2312" w:cs="Times New Roman"/>
                <w:kern w:val="2"/>
                <w:sz w:val="24"/>
                <w:szCs w:val="24"/>
                <w:lang w:val="en-US" w:eastAsia="zh-CN" w:bidi="ar-SA"/>
              </w:rPr>
              <w:t>深入学习贯彻党的十九届五中全会精神专题</w:t>
            </w:r>
            <w:bookmarkEnd w:id="0"/>
          </w:p>
        </w:tc>
        <w:tc>
          <w:tcPr>
            <w:tcW w:w="611" w:type="pct"/>
            <w:vAlign w:val="center"/>
          </w:tcPr>
          <w:p>
            <w:pPr>
              <w:jc w:val="center"/>
              <w:rPr>
                <w:rFonts w:hint="eastAsia" w:ascii="仿宋_GB2312" w:hAnsi="黑体" w:eastAsia="仿宋_GB2312" w:cs="Times New Roman"/>
                <w:kern w:val="2"/>
                <w:sz w:val="24"/>
                <w:szCs w:val="24"/>
                <w:lang w:val="en-US" w:eastAsia="zh-CN" w:bidi="ar-SA"/>
              </w:rPr>
            </w:pPr>
            <w:r>
              <w:rPr>
                <w:rFonts w:hint="eastAsia" w:ascii="仿宋_GB2312" w:hAnsi="黑体" w:eastAsia="仿宋_GB2312" w:cs="Times New Roman"/>
                <w:kern w:val="2"/>
                <w:sz w:val="24"/>
                <w:szCs w:val="24"/>
                <w:lang w:val="en-US" w:eastAsia="zh-CN" w:bidi="ar-SA"/>
              </w:rPr>
              <w:t>自学</w:t>
            </w:r>
          </w:p>
        </w:tc>
        <w:tc>
          <w:tcPr>
            <w:tcW w:w="698" w:type="pct"/>
            <w:vAlign w:val="center"/>
          </w:tcPr>
          <w:p>
            <w:pPr>
              <w:jc w:val="center"/>
              <w:rPr>
                <w:rFonts w:hint="eastAsia" w:ascii="仿宋_GB2312" w:hAnsi="黑体" w:eastAsia="仿宋_GB2312" w:cs="Times New Roman"/>
                <w:kern w:val="2"/>
                <w:sz w:val="24"/>
                <w:szCs w:val="24"/>
                <w:lang w:val="en-US" w:eastAsia="zh-CN" w:bidi="ar-SA"/>
              </w:rPr>
            </w:pPr>
            <w:r>
              <w:rPr>
                <w:rFonts w:hint="eastAsia" w:ascii="仿宋_GB2312" w:hAnsi="黑体" w:eastAsia="仿宋_GB2312"/>
                <w:sz w:val="24"/>
                <w:lang w:eastAsia="zh-CN"/>
              </w:rPr>
              <w:t>学习强国</w:t>
            </w:r>
            <w:r>
              <w:rPr>
                <w:rFonts w:hint="eastAsia" w:ascii="仿宋_GB2312" w:hAnsi="黑体" w:eastAsia="仿宋_GB2312"/>
                <w:sz w:val="24"/>
                <w:lang w:val="en-US" w:eastAsia="zh-CN"/>
              </w:rPr>
              <w:t>-杭州学习平台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49" w:type="pct"/>
            <w:vAlign w:val="center"/>
          </w:tcPr>
          <w:p>
            <w:pPr>
              <w:jc w:val="center"/>
              <w:rPr>
                <w:rFonts w:hint="eastAsia" w:ascii="仿宋_GB2312" w:hAnsi="黑体" w:eastAsia="仿宋_GB2312"/>
                <w:sz w:val="24"/>
                <w:lang w:val="en-US" w:eastAsia="zh-CN"/>
              </w:rPr>
            </w:pPr>
            <w:r>
              <w:rPr>
                <w:rFonts w:hint="eastAsia" w:ascii="仿宋_GB2312" w:hAnsi="黑体" w:eastAsia="仿宋_GB2312"/>
                <w:sz w:val="24"/>
                <w:lang w:val="en-US" w:eastAsia="zh-CN"/>
              </w:rPr>
              <w:t>12月26日</w:t>
            </w:r>
          </w:p>
          <w:p>
            <w:pPr>
              <w:jc w:val="center"/>
              <w:rPr>
                <w:rFonts w:hint="default" w:ascii="仿宋_GB2312" w:hAnsi="黑体" w:eastAsia="仿宋_GB2312" w:cs="Times New Roman"/>
                <w:kern w:val="2"/>
                <w:sz w:val="24"/>
                <w:szCs w:val="24"/>
                <w:lang w:val="en-US" w:eastAsia="zh-CN" w:bidi="ar-SA"/>
              </w:rPr>
            </w:pPr>
            <w:r>
              <w:rPr>
                <w:rFonts w:hint="eastAsia" w:ascii="仿宋_GB2312" w:hAnsi="黑体" w:eastAsia="仿宋_GB2312"/>
                <w:sz w:val="24"/>
              </w:rPr>
              <w:t>（周</w:t>
            </w:r>
            <w:r>
              <w:rPr>
                <w:rFonts w:hint="eastAsia" w:ascii="仿宋_GB2312" w:hAnsi="黑体" w:eastAsia="仿宋_GB2312"/>
                <w:sz w:val="24"/>
                <w:lang w:eastAsia="zh-CN"/>
              </w:rPr>
              <w:t>六</w:t>
            </w:r>
            <w:r>
              <w:rPr>
                <w:rFonts w:hint="eastAsia" w:ascii="仿宋_GB2312" w:hAnsi="黑体" w:eastAsia="仿宋_GB2312"/>
                <w:sz w:val="24"/>
              </w:rPr>
              <w:t>）</w:t>
            </w:r>
          </w:p>
        </w:tc>
        <w:tc>
          <w:tcPr>
            <w:tcW w:w="854" w:type="pct"/>
            <w:vAlign w:val="center"/>
          </w:tcPr>
          <w:p>
            <w:pPr>
              <w:jc w:val="center"/>
              <w:rPr>
                <w:rFonts w:hint="eastAsia" w:ascii="仿宋_GB2312" w:hAnsi="黑体" w:eastAsia="仿宋_GB2312" w:cs="Times New Roman"/>
                <w:kern w:val="2"/>
                <w:sz w:val="24"/>
                <w:szCs w:val="24"/>
                <w:shd w:val="clear" w:color="FFFFFF" w:fill="D9D9D9"/>
                <w:lang w:val="en-US" w:eastAsia="zh-CN" w:bidi="ar-SA"/>
              </w:rPr>
            </w:pPr>
            <w:r>
              <w:rPr>
                <w:rFonts w:hint="eastAsia" w:ascii="仿宋_GB2312" w:hAnsi="黑体" w:eastAsia="仿宋_GB2312"/>
                <w:sz w:val="24"/>
                <w:lang w:eastAsia="zh-CN"/>
              </w:rPr>
              <w:t>自行安排</w:t>
            </w:r>
          </w:p>
        </w:tc>
        <w:tc>
          <w:tcPr>
            <w:tcW w:w="2085" w:type="pct"/>
            <w:vAlign w:val="center"/>
          </w:tcPr>
          <w:p>
            <w:pPr>
              <w:jc w:val="left"/>
              <w:rPr>
                <w:rFonts w:hint="eastAsia" w:ascii="仿宋_GB2312" w:hAnsi="黑体" w:eastAsia="仿宋_GB2312" w:cs="Times New Roman"/>
                <w:kern w:val="2"/>
                <w:sz w:val="24"/>
                <w:szCs w:val="24"/>
                <w:lang w:val="en-US" w:eastAsia="zh-CN" w:bidi="ar-SA"/>
              </w:rPr>
            </w:pPr>
            <w:r>
              <w:rPr>
                <w:rFonts w:hint="eastAsia" w:ascii="仿宋_GB2312" w:hAnsi="黑体" w:eastAsia="仿宋_GB2312" w:cs="Times New Roman"/>
                <w:kern w:val="2"/>
                <w:sz w:val="24"/>
                <w:szCs w:val="24"/>
                <w:lang w:val="en-US" w:eastAsia="zh-CN" w:bidi="ar-SA"/>
              </w:rPr>
              <w:t>贯彻党的十九届五中全会精神专题学习</w:t>
            </w:r>
          </w:p>
        </w:tc>
        <w:tc>
          <w:tcPr>
            <w:tcW w:w="611" w:type="pct"/>
            <w:vAlign w:val="center"/>
          </w:tcPr>
          <w:p>
            <w:pPr>
              <w:jc w:val="center"/>
              <w:rPr>
                <w:rFonts w:hint="eastAsia" w:ascii="仿宋_GB2312" w:hAnsi="黑体" w:eastAsia="仿宋_GB2312" w:cs="Times New Roman"/>
                <w:kern w:val="2"/>
                <w:sz w:val="24"/>
                <w:szCs w:val="24"/>
                <w:lang w:val="en-US" w:eastAsia="zh-CN" w:bidi="ar-SA"/>
              </w:rPr>
            </w:pPr>
            <w:r>
              <w:rPr>
                <w:rFonts w:hint="eastAsia" w:ascii="仿宋_GB2312" w:hAnsi="黑体" w:eastAsia="仿宋_GB2312" w:cs="Times New Roman"/>
                <w:kern w:val="2"/>
                <w:sz w:val="24"/>
                <w:szCs w:val="24"/>
                <w:lang w:val="en-US" w:eastAsia="zh-CN" w:bidi="ar-SA"/>
              </w:rPr>
              <w:t>自学</w:t>
            </w:r>
          </w:p>
        </w:tc>
        <w:tc>
          <w:tcPr>
            <w:tcW w:w="698" w:type="pct"/>
            <w:vAlign w:val="center"/>
          </w:tcPr>
          <w:p>
            <w:pPr>
              <w:jc w:val="center"/>
              <w:rPr>
                <w:rFonts w:hint="default" w:ascii="仿宋_GB2312" w:hAnsi="黑体" w:eastAsia="仿宋_GB2312" w:cs="Times New Roman"/>
                <w:kern w:val="2"/>
                <w:sz w:val="24"/>
                <w:szCs w:val="24"/>
                <w:lang w:val="en-US" w:eastAsia="zh-CN" w:bidi="ar-SA"/>
              </w:rPr>
            </w:pPr>
            <w:r>
              <w:rPr>
                <w:rFonts w:hint="eastAsia" w:ascii="仿宋_GB2312" w:hAnsi="黑体" w:eastAsia="仿宋_GB2312" w:cs="Times New Roman"/>
                <w:kern w:val="2"/>
                <w:sz w:val="24"/>
                <w:szCs w:val="24"/>
                <w:lang w:val="en-US" w:eastAsia="zh-CN" w:bidi="ar-SA"/>
              </w:rPr>
              <w:t>西湖先锋APP成长赋能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49" w:type="pct"/>
            <w:vAlign w:val="center"/>
          </w:tcPr>
          <w:p>
            <w:pPr>
              <w:jc w:val="center"/>
              <w:rPr>
                <w:rFonts w:hint="eastAsia" w:ascii="仿宋_GB2312" w:hAnsi="黑体" w:eastAsia="仿宋_GB2312"/>
                <w:sz w:val="24"/>
              </w:rPr>
            </w:pPr>
            <w:r>
              <w:rPr>
                <w:rFonts w:hint="eastAsia" w:ascii="仿宋_GB2312" w:hAnsi="黑体" w:eastAsia="仿宋_GB2312"/>
                <w:sz w:val="24"/>
              </w:rPr>
              <w:t>12月</w:t>
            </w:r>
            <w:r>
              <w:rPr>
                <w:rFonts w:hint="eastAsia" w:ascii="仿宋_GB2312" w:hAnsi="黑体" w:eastAsia="仿宋_GB2312"/>
                <w:sz w:val="24"/>
                <w:lang w:val="en-US" w:eastAsia="zh-CN"/>
              </w:rPr>
              <w:t>27</w:t>
            </w:r>
            <w:r>
              <w:rPr>
                <w:rFonts w:hint="eastAsia" w:ascii="仿宋_GB2312" w:hAnsi="黑体" w:eastAsia="仿宋_GB2312"/>
                <w:sz w:val="24"/>
              </w:rPr>
              <w:t>日</w:t>
            </w:r>
          </w:p>
          <w:p>
            <w:pPr>
              <w:jc w:val="center"/>
              <w:rPr>
                <w:rFonts w:hint="default" w:ascii="仿宋_GB2312" w:hAnsi="黑体" w:eastAsia="仿宋_GB2312" w:cs="Times New Roman"/>
                <w:kern w:val="2"/>
                <w:sz w:val="24"/>
                <w:szCs w:val="24"/>
                <w:lang w:val="en-US" w:eastAsia="zh-CN" w:bidi="ar-SA"/>
              </w:rPr>
            </w:pPr>
            <w:r>
              <w:rPr>
                <w:rFonts w:hint="eastAsia" w:ascii="仿宋_GB2312" w:hAnsi="黑体" w:eastAsia="仿宋_GB2312"/>
                <w:sz w:val="24"/>
              </w:rPr>
              <w:t>（周</w:t>
            </w:r>
            <w:r>
              <w:rPr>
                <w:rFonts w:hint="eastAsia" w:ascii="仿宋_GB2312" w:hAnsi="黑体" w:eastAsia="仿宋_GB2312"/>
                <w:sz w:val="24"/>
                <w:lang w:eastAsia="zh-CN"/>
              </w:rPr>
              <w:t>日</w:t>
            </w:r>
            <w:r>
              <w:rPr>
                <w:rFonts w:hint="eastAsia" w:ascii="仿宋_GB2312" w:hAnsi="黑体" w:eastAsia="仿宋_GB2312"/>
                <w:sz w:val="24"/>
              </w:rPr>
              <w:t>）</w:t>
            </w:r>
          </w:p>
        </w:tc>
        <w:tc>
          <w:tcPr>
            <w:tcW w:w="854" w:type="pct"/>
            <w:vAlign w:val="center"/>
          </w:tcPr>
          <w:p>
            <w:pPr>
              <w:jc w:val="center"/>
              <w:rPr>
                <w:rFonts w:hint="eastAsia" w:ascii="仿宋_GB2312" w:hAnsi="黑体" w:eastAsia="仿宋_GB2312" w:cs="Times New Roman"/>
                <w:kern w:val="2"/>
                <w:sz w:val="24"/>
                <w:szCs w:val="24"/>
                <w:lang w:val="en-US" w:eastAsia="zh-CN" w:bidi="ar-SA"/>
              </w:rPr>
            </w:pPr>
            <w:r>
              <w:rPr>
                <w:rFonts w:hint="eastAsia" w:ascii="仿宋_GB2312" w:hAnsi="黑体" w:eastAsia="仿宋_GB2312"/>
                <w:sz w:val="24"/>
                <w:lang w:eastAsia="zh-CN"/>
              </w:rPr>
              <w:t>下午</w:t>
            </w:r>
            <w:r>
              <w:rPr>
                <w:rFonts w:hint="eastAsia" w:ascii="仿宋_GB2312" w:hAnsi="黑体" w:eastAsia="仿宋_GB2312"/>
                <w:sz w:val="24"/>
                <w:lang w:val="en-US" w:eastAsia="zh-CN"/>
              </w:rPr>
              <w:t>1:30-2:30</w:t>
            </w:r>
          </w:p>
        </w:tc>
        <w:tc>
          <w:tcPr>
            <w:tcW w:w="2085" w:type="pct"/>
            <w:vAlign w:val="center"/>
          </w:tcPr>
          <w:p>
            <w:pPr>
              <w:jc w:val="left"/>
              <w:rPr>
                <w:rFonts w:hint="eastAsia" w:ascii="仿宋_GB2312" w:hAnsi="黑体" w:eastAsia="仿宋_GB2312" w:cs="Times New Roman"/>
                <w:kern w:val="2"/>
                <w:sz w:val="24"/>
                <w:szCs w:val="24"/>
                <w:lang w:val="en-US" w:eastAsia="zh-CN" w:bidi="ar-SA"/>
              </w:rPr>
            </w:pPr>
            <w:r>
              <w:rPr>
                <w:rFonts w:hint="eastAsia" w:ascii="仿宋_GB2312" w:hAnsi="黑体" w:eastAsia="仿宋_GB2312" w:cs="Times New Roman"/>
                <w:kern w:val="2"/>
                <w:sz w:val="24"/>
                <w:szCs w:val="24"/>
                <w:lang w:val="en-US" w:eastAsia="zh-CN" w:bidi="ar-SA"/>
              </w:rPr>
              <w:t>《关于制定浙江省国民经济和社会发展第十四个五年规划和二○三五年远景目标的建议》</w:t>
            </w:r>
          </w:p>
        </w:tc>
        <w:tc>
          <w:tcPr>
            <w:tcW w:w="611" w:type="pct"/>
            <w:vAlign w:val="center"/>
          </w:tcPr>
          <w:p>
            <w:pPr>
              <w:jc w:val="center"/>
              <w:rPr>
                <w:rFonts w:hint="eastAsia" w:ascii="仿宋_GB2312" w:hAnsi="黑体" w:eastAsia="仿宋_GB2312" w:cs="Times New Roman"/>
                <w:kern w:val="2"/>
                <w:sz w:val="24"/>
                <w:szCs w:val="24"/>
                <w:lang w:val="en-US" w:eastAsia="zh-CN" w:bidi="ar-SA"/>
              </w:rPr>
            </w:pPr>
            <w:r>
              <w:rPr>
                <w:rFonts w:hint="eastAsia" w:ascii="仿宋_GB2312" w:hAnsi="黑体" w:eastAsia="仿宋_GB2312" w:cs="Times New Roman"/>
                <w:kern w:val="2"/>
                <w:sz w:val="24"/>
                <w:szCs w:val="24"/>
                <w:lang w:val="en-US" w:eastAsia="zh-CN" w:bidi="ar-SA"/>
              </w:rPr>
              <w:t>自学</w:t>
            </w:r>
          </w:p>
        </w:tc>
        <w:tc>
          <w:tcPr>
            <w:tcW w:w="698" w:type="pct"/>
            <w:vAlign w:val="center"/>
          </w:tcPr>
          <w:p>
            <w:pPr>
              <w:jc w:val="center"/>
              <w:rPr>
                <w:rFonts w:hint="eastAsia" w:ascii="仿宋_GB2312" w:hAnsi="黑体" w:eastAsia="仿宋_GB2312" w:cs="Times New Roman"/>
                <w:kern w:val="2"/>
                <w:sz w:val="24"/>
                <w:szCs w:val="24"/>
                <w:lang w:val="en-US" w:eastAsia="zh-CN" w:bidi="ar-SA"/>
              </w:rPr>
            </w:pPr>
            <w:r>
              <w:rPr>
                <w:rFonts w:hint="eastAsia" w:ascii="仿宋_GB2312" w:hAnsi="黑体" w:eastAsia="仿宋_GB2312"/>
                <w:sz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49" w:type="pct"/>
            <w:vAlign w:val="center"/>
          </w:tcPr>
          <w:p>
            <w:pPr>
              <w:jc w:val="center"/>
              <w:rPr>
                <w:rFonts w:hint="eastAsia" w:ascii="仿宋_GB2312" w:hAnsi="黑体" w:eastAsia="仿宋_GB2312"/>
                <w:sz w:val="24"/>
              </w:rPr>
            </w:pPr>
            <w:r>
              <w:rPr>
                <w:rFonts w:hint="eastAsia" w:ascii="仿宋_GB2312" w:hAnsi="黑体" w:eastAsia="仿宋_GB2312"/>
                <w:sz w:val="24"/>
              </w:rPr>
              <w:t>12月</w:t>
            </w:r>
            <w:r>
              <w:rPr>
                <w:rFonts w:hint="eastAsia" w:ascii="仿宋_GB2312" w:hAnsi="黑体" w:eastAsia="仿宋_GB2312"/>
                <w:sz w:val="24"/>
                <w:lang w:val="en-US" w:eastAsia="zh-CN"/>
              </w:rPr>
              <w:t>28</w:t>
            </w:r>
            <w:r>
              <w:rPr>
                <w:rFonts w:hint="eastAsia" w:ascii="仿宋_GB2312" w:hAnsi="黑体" w:eastAsia="仿宋_GB2312"/>
                <w:sz w:val="24"/>
              </w:rPr>
              <w:t>日</w:t>
            </w:r>
          </w:p>
          <w:p>
            <w:pPr>
              <w:jc w:val="center"/>
              <w:rPr>
                <w:rFonts w:hint="eastAsia" w:ascii="仿宋_GB2312" w:hAnsi="黑体" w:eastAsia="仿宋_GB2312" w:cs="Times New Roman"/>
                <w:kern w:val="2"/>
                <w:sz w:val="24"/>
                <w:szCs w:val="24"/>
                <w:lang w:val="en-US" w:eastAsia="zh-CN" w:bidi="ar-SA"/>
              </w:rPr>
            </w:pPr>
            <w:r>
              <w:rPr>
                <w:rFonts w:hint="eastAsia" w:ascii="仿宋_GB2312" w:hAnsi="黑体" w:eastAsia="仿宋_GB2312"/>
                <w:sz w:val="24"/>
              </w:rPr>
              <w:t>（周</w:t>
            </w:r>
            <w:r>
              <w:rPr>
                <w:rFonts w:hint="eastAsia" w:ascii="仿宋_GB2312" w:hAnsi="黑体" w:eastAsia="仿宋_GB2312"/>
                <w:sz w:val="24"/>
                <w:lang w:eastAsia="zh-CN"/>
              </w:rPr>
              <w:t>一</w:t>
            </w:r>
            <w:r>
              <w:rPr>
                <w:rFonts w:hint="eastAsia" w:ascii="仿宋_GB2312" w:hAnsi="黑体" w:eastAsia="仿宋_GB2312"/>
                <w:sz w:val="24"/>
              </w:rPr>
              <w:t>）</w:t>
            </w:r>
          </w:p>
        </w:tc>
        <w:tc>
          <w:tcPr>
            <w:tcW w:w="854" w:type="pct"/>
            <w:vAlign w:val="center"/>
          </w:tcPr>
          <w:p>
            <w:pPr>
              <w:jc w:val="center"/>
              <w:rPr>
                <w:rFonts w:hint="eastAsia" w:ascii="仿宋_GB2312" w:hAnsi="黑体" w:eastAsia="仿宋_GB2312" w:cs="Times New Roman"/>
                <w:kern w:val="2"/>
                <w:sz w:val="24"/>
                <w:szCs w:val="24"/>
                <w:lang w:val="en-US" w:eastAsia="zh-CN" w:bidi="ar-SA"/>
              </w:rPr>
            </w:pPr>
            <w:r>
              <w:rPr>
                <w:rFonts w:hint="eastAsia" w:ascii="仿宋_GB2312" w:hAnsi="黑体" w:eastAsia="仿宋_GB2312"/>
                <w:sz w:val="24"/>
                <w:lang w:eastAsia="zh-CN"/>
              </w:rPr>
              <w:t>下午</w:t>
            </w:r>
            <w:r>
              <w:rPr>
                <w:rFonts w:hint="eastAsia" w:ascii="仿宋_GB2312" w:hAnsi="黑体" w:eastAsia="仿宋_GB2312"/>
                <w:sz w:val="24"/>
                <w:lang w:val="en-US" w:eastAsia="zh-CN"/>
              </w:rPr>
              <w:t>1:30-2:30</w:t>
            </w:r>
          </w:p>
        </w:tc>
        <w:tc>
          <w:tcPr>
            <w:tcW w:w="2085" w:type="pct"/>
            <w:vAlign w:val="center"/>
          </w:tcPr>
          <w:p>
            <w:pPr>
              <w:jc w:val="left"/>
              <w:rPr>
                <w:rFonts w:hint="eastAsia" w:ascii="仿宋_GB2312" w:hAnsi="黑体" w:eastAsia="仿宋_GB2312" w:cs="Times New Roman"/>
                <w:kern w:val="2"/>
                <w:sz w:val="24"/>
                <w:szCs w:val="24"/>
                <w:lang w:val="en-US" w:eastAsia="zh-CN" w:bidi="ar-SA"/>
              </w:rPr>
            </w:pPr>
            <w:r>
              <w:rPr>
                <w:rFonts w:hint="eastAsia" w:ascii="仿宋_GB2312" w:hAnsi="黑体" w:eastAsia="仿宋_GB2312" w:cs="Times New Roman"/>
                <w:kern w:val="2"/>
                <w:sz w:val="24"/>
                <w:szCs w:val="24"/>
                <w:lang w:val="en-US" w:eastAsia="zh-CN" w:bidi="ar-SA"/>
              </w:rPr>
              <w:t>《关于制定杭州市国民经济和社会发展第十四个五年规划和二〇三五年远景目标的建议》</w:t>
            </w:r>
          </w:p>
        </w:tc>
        <w:tc>
          <w:tcPr>
            <w:tcW w:w="611" w:type="pct"/>
            <w:vAlign w:val="center"/>
          </w:tcPr>
          <w:p>
            <w:pPr>
              <w:jc w:val="center"/>
              <w:rPr>
                <w:rFonts w:hint="eastAsia" w:ascii="仿宋_GB2312" w:hAnsi="黑体" w:eastAsia="仿宋_GB2312" w:cs="Times New Roman"/>
                <w:kern w:val="2"/>
                <w:sz w:val="24"/>
                <w:szCs w:val="24"/>
                <w:lang w:val="en-US" w:eastAsia="zh-CN" w:bidi="ar-SA"/>
              </w:rPr>
            </w:pPr>
            <w:r>
              <w:rPr>
                <w:rFonts w:hint="eastAsia" w:ascii="仿宋_GB2312" w:hAnsi="黑体" w:eastAsia="仿宋_GB2312" w:cs="Times New Roman"/>
                <w:kern w:val="2"/>
                <w:sz w:val="24"/>
                <w:szCs w:val="24"/>
                <w:lang w:val="en-US" w:eastAsia="zh-CN" w:bidi="ar-SA"/>
              </w:rPr>
              <w:t>自学</w:t>
            </w:r>
          </w:p>
        </w:tc>
        <w:tc>
          <w:tcPr>
            <w:tcW w:w="698" w:type="pct"/>
            <w:vAlign w:val="center"/>
          </w:tcPr>
          <w:p>
            <w:pPr>
              <w:jc w:val="center"/>
              <w:rPr>
                <w:rFonts w:hint="eastAsia" w:ascii="仿宋_GB2312" w:hAnsi="黑体" w:eastAsia="仿宋_GB2312" w:cs="Times New Roman"/>
                <w:kern w:val="2"/>
                <w:sz w:val="24"/>
                <w:szCs w:val="24"/>
                <w:lang w:val="en-US" w:eastAsia="zh-CN" w:bidi="ar-SA"/>
              </w:rPr>
            </w:pPr>
            <w:r>
              <w:rPr>
                <w:rFonts w:hint="eastAsia" w:ascii="仿宋_GB2312" w:hAnsi="黑体" w:eastAsia="仿宋_GB2312"/>
                <w:sz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49" w:type="pct"/>
            <w:vAlign w:val="center"/>
          </w:tcPr>
          <w:p>
            <w:pPr>
              <w:jc w:val="center"/>
              <w:rPr>
                <w:rFonts w:hint="eastAsia" w:ascii="仿宋_GB2312" w:hAnsi="黑体" w:eastAsia="仿宋_GB2312"/>
                <w:sz w:val="24"/>
              </w:rPr>
            </w:pPr>
            <w:r>
              <w:rPr>
                <w:rFonts w:hint="eastAsia" w:ascii="仿宋_GB2312" w:hAnsi="黑体" w:eastAsia="仿宋_GB2312"/>
                <w:sz w:val="24"/>
              </w:rPr>
              <w:t>12月</w:t>
            </w:r>
            <w:r>
              <w:rPr>
                <w:rFonts w:hint="eastAsia" w:ascii="仿宋_GB2312" w:hAnsi="黑体" w:eastAsia="仿宋_GB2312"/>
                <w:sz w:val="24"/>
                <w:lang w:val="en-US" w:eastAsia="zh-CN"/>
              </w:rPr>
              <w:t>30</w:t>
            </w:r>
            <w:r>
              <w:rPr>
                <w:rFonts w:hint="eastAsia" w:ascii="仿宋_GB2312" w:hAnsi="黑体" w:eastAsia="仿宋_GB2312"/>
                <w:sz w:val="24"/>
              </w:rPr>
              <w:t>日</w:t>
            </w:r>
          </w:p>
          <w:p>
            <w:pPr>
              <w:jc w:val="both"/>
              <w:rPr>
                <w:rFonts w:hint="eastAsia" w:ascii="仿宋_GB2312" w:hAnsi="黑体" w:eastAsia="仿宋_GB2312" w:cs="Times New Roman"/>
                <w:kern w:val="2"/>
                <w:sz w:val="24"/>
                <w:szCs w:val="24"/>
                <w:lang w:val="en-US" w:eastAsia="zh-CN" w:bidi="ar-SA"/>
              </w:rPr>
            </w:pPr>
            <w:r>
              <w:rPr>
                <w:rFonts w:hint="eastAsia" w:ascii="仿宋_GB2312" w:hAnsi="黑体" w:eastAsia="仿宋_GB2312"/>
                <w:sz w:val="24"/>
              </w:rPr>
              <w:t>（周</w:t>
            </w:r>
            <w:r>
              <w:rPr>
                <w:rFonts w:hint="eastAsia" w:ascii="仿宋_GB2312" w:hAnsi="黑体" w:eastAsia="仿宋_GB2312"/>
                <w:sz w:val="24"/>
                <w:lang w:eastAsia="zh-CN"/>
              </w:rPr>
              <w:t>三</w:t>
            </w:r>
            <w:r>
              <w:rPr>
                <w:rFonts w:hint="eastAsia" w:ascii="仿宋_GB2312" w:hAnsi="黑体" w:eastAsia="仿宋_GB2312"/>
                <w:sz w:val="24"/>
              </w:rPr>
              <w:t>）</w:t>
            </w:r>
          </w:p>
        </w:tc>
        <w:tc>
          <w:tcPr>
            <w:tcW w:w="854" w:type="pct"/>
            <w:vAlign w:val="center"/>
          </w:tcPr>
          <w:p>
            <w:pPr>
              <w:jc w:val="center"/>
              <w:rPr>
                <w:rFonts w:hint="eastAsia" w:ascii="仿宋_GB2312" w:hAnsi="黑体" w:eastAsia="仿宋_GB2312" w:cs="Times New Roman"/>
                <w:kern w:val="2"/>
                <w:sz w:val="24"/>
                <w:szCs w:val="24"/>
                <w:shd w:val="clear" w:color="FFFFFF" w:fill="D9D9D9"/>
                <w:lang w:val="en-US" w:eastAsia="zh-CN" w:bidi="ar-SA"/>
              </w:rPr>
            </w:pPr>
            <w:r>
              <w:rPr>
                <w:rFonts w:hint="eastAsia" w:ascii="仿宋_GB2312" w:hAnsi="黑体" w:eastAsia="仿宋_GB2312"/>
                <w:sz w:val="24"/>
              </w:rPr>
              <w:t>上午9:00-</w:t>
            </w:r>
            <w:r>
              <w:rPr>
                <w:rFonts w:hint="eastAsia" w:ascii="仿宋_GB2312" w:hAnsi="黑体" w:eastAsia="仿宋_GB2312"/>
                <w:sz w:val="24"/>
                <w:lang w:val="en-US" w:eastAsia="zh-CN"/>
              </w:rPr>
              <w:t>10:00</w:t>
            </w:r>
          </w:p>
        </w:tc>
        <w:tc>
          <w:tcPr>
            <w:tcW w:w="2085" w:type="pct"/>
            <w:vAlign w:val="center"/>
          </w:tcPr>
          <w:p>
            <w:pPr>
              <w:jc w:val="left"/>
              <w:rPr>
                <w:rFonts w:hint="eastAsia" w:ascii="仿宋_GB2312" w:hAnsi="黑体" w:eastAsia="仿宋_GB2312" w:cs="Times New Roman"/>
                <w:kern w:val="2"/>
                <w:sz w:val="24"/>
                <w:szCs w:val="24"/>
                <w:lang w:val="en-US" w:eastAsia="zh-CN" w:bidi="ar-SA"/>
              </w:rPr>
            </w:pPr>
            <w:r>
              <w:rPr>
                <w:rFonts w:hint="eastAsia" w:ascii="仿宋_GB2312" w:hAnsi="黑体" w:eastAsia="仿宋_GB2312" w:cs="Times New Roman"/>
                <w:kern w:val="2"/>
                <w:sz w:val="24"/>
                <w:szCs w:val="24"/>
                <w:lang w:val="en-US" w:eastAsia="zh-CN" w:bidi="ar-SA"/>
              </w:rPr>
              <w:t>“学习贯彻党的十九届五中全会精神”专题党课</w:t>
            </w:r>
          </w:p>
        </w:tc>
        <w:tc>
          <w:tcPr>
            <w:tcW w:w="611" w:type="pct"/>
            <w:vAlign w:val="center"/>
          </w:tcPr>
          <w:p>
            <w:pPr>
              <w:jc w:val="center"/>
              <w:rPr>
                <w:rFonts w:hint="eastAsia" w:ascii="仿宋_GB2312" w:hAnsi="黑体" w:eastAsia="仿宋_GB2312" w:cs="Times New Roman"/>
                <w:kern w:val="2"/>
                <w:sz w:val="24"/>
                <w:szCs w:val="24"/>
                <w:lang w:val="en-US" w:eastAsia="zh-CN" w:bidi="ar-SA"/>
              </w:rPr>
            </w:pPr>
            <w:r>
              <w:rPr>
                <w:rFonts w:hint="eastAsia" w:ascii="仿宋_GB2312" w:hAnsi="黑体" w:eastAsia="仿宋_GB2312" w:cs="Times New Roman"/>
                <w:kern w:val="2"/>
                <w:sz w:val="24"/>
                <w:szCs w:val="24"/>
                <w:lang w:val="en-US" w:eastAsia="zh-CN" w:bidi="ar-SA"/>
              </w:rPr>
              <w:t>蒋璐敏</w:t>
            </w:r>
          </w:p>
        </w:tc>
        <w:tc>
          <w:tcPr>
            <w:tcW w:w="698" w:type="pct"/>
            <w:vMerge w:val="restart"/>
            <w:vAlign w:val="center"/>
          </w:tcPr>
          <w:p>
            <w:pPr>
              <w:jc w:val="center"/>
              <w:rPr>
                <w:rFonts w:hint="eastAsia" w:ascii="仿宋_GB2312" w:hAnsi="黑体" w:eastAsia="仿宋_GB2312" w:cs="Times New Roman"/>
                <w:kern w:val="2"/>
                <w:sz w:val="24"/>
                <w:szCs w:val="24"/>
                <w:lang w:val="en-US" w:eastAsia="zh-CN" w:bidi="ar-SA"/>
              </w:rPr>
            </w:pPr>
            <w:r>
              <w:rPr>
                <w:rFonts w:hint="eastAsia" w:ascii="仿宋_GB2312" w:hAnsi="黑体" w:eastAsia="仿宋_GB2312" w:cs="Times New Roman"/>
                <w:kern w:val="2"/>
                <w:sz w:val="24"/>
                <w:szCs w:val="24"/>
                <w:lang w:val="en-US" w:eastAsia="zh-CN" w:bidi="ar-SA"/>
              </w:rPr>
              <w:t>诚园5-223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49" w:type="pct"/>
            <w:vAlign w:val="center"/>
          </w:tcPr>
          <w:p>
            <w:pPr>
              <w:jc w:val="center"/>
              <w:rPr>
                <w:rFonts w:hint="eastAsia" w:ascii="仿宋_GB2312" w:hAnsi="黑体" w:eastAsia="仿宋_GB2312"/>
                <w:sz w:val="24"/>
              </w:rPr>
            </w:pPr>
            <w:r>
              <w:rPr>
                <w:rFonts w:hint="eastAsia" w:ascii="仿宋_GB2312" w:hAnsi="黑体" w:eastAsia="仿宋_GB2312"/>
                <w:sz w:val="24"/>
              </w:rPr>
              <w:t>12月</w:t>
            </w:r>
            <w:r>
              <w:rPr>
                <w:rFonts w:hint="eastAsia" w:ascii="仿宋_GB2312" w:hAnsi="黑体" w:eastAsia="仿宋_GB2312"/>
                <w:sz w:val="24"/>
                <w:lang w:val="en-US" w:eastAsia="zh-CN"/>
              </w:rPr>
              <w:t>30</w:t>
            </w:r>
            <w:r>
              <w:rPr>
                <w:rFonts w:hint="eastAsia" w:ascii="仿宋_GB2312" w:hAnsi="黑体" w:eastAsia="仿宋_GB2312"/>
                <w:sz w:val="24"/>
              </w:rPr>
              <w:t>日</w:t>
            </w:r>
          </w:p>
          <w:p>
            <w:pPr>
              <w:jc w:val="center"/>
              <w:rPr>
                <w:rFonts w:hint="eastAsia" w:ascii="仿宋_GB2312" w:hAnsi="黑体" w:eastAsia="仿宋_GB2312" w:cs="Times New Roman"/>
                <w:kern w:val="2"/>
                <w:sz w:val="24"/>
                <w:szCs w:val="24"/>
                <w:lang w:val="en-US" w:eastAsia="zh-CN" w:bidi="ar-SA"/>
              </w:rPr>
            </w:pPr>
            <w:r>
              <w:rPr>
                <w:rFonts w:hint="eastAsia" w:ascii="仿宋_GB2312" w:hAnsi="黑体" w:eastAsia="仿宋_GB2312"/>
                <w:sz w:val="24"/>
              </w:rPr>
              <w:t>（周</w:t>
            </w:r>
            <w:r>
              <w:rPr>
                <w:rFonts w:hint="eastAsia" w:ascii="仿宋_GB2312" w:hAnsi="黑体" w:eastAsia="仿宋_GB2312"/>
                <w:sz w:val="24"/>
                <w:lang w:eastAsia="zh-CN"/>
              </w:rPr>
              <w:t>三</w:t>
            </w:r>
            <w:r>
              <w:rPr>
                <w:rFonts w:hint="eastAsia" w:ascii="仿宋_GB2312" w:hAnsi="黑体" w:eastAsia="仿宋_GB2312"/>
                <w:sz w:val="24"/>
              </w:rPr>
              <w:t>）</w:t>
            </w:r>
          </w:p>
        </w:tc>
        <w:tc>
          <w:tcPr>
            <w:tcW w:w="854" w:type="pct"/>
            <w:vAlign w:val="center"/>
          </w:tcPr>
          <w:p>
            <w:pPr>
              <w:jc w:val="center"/>
              <w:rPr>
                <w:rFonts w:hint="eastAsia" w:ascii="仿宋_GB2312" w:hAnsi="黑体" w:eastAsia="仿宋_GB2312" w:cs="Times New Roman"/>
                <w:kern w:val="2"/>
                <w:sz w:val="24"/>
                <w:szCs w:val="24"/>
                <w:lang w:val="en-US" w:eastAsia="zh-CN" w:bidi="ar-SA"/>
              </w:rPr>
            </w:pPr>
            <w:r>
              <w:rPr>
                <w:rFonts w:hint="eastAsia" w:ascii="仿宋_GB2312" w:hAnsi="黑体" w:eastAsia="仿宋_GB2312" w:cs="Times New Roman"/>
                <w:kern w:val="2"/>
                <w:sz w:val="24"/>
                <w:szCs w:val="24"/>
                <w:lang w:val="en-US" w:eastAsia="zh-CN" w:bidi="ar-SA"/>
              </w:rPr>
              <w:t>上午</w:t>
            </w:r>
          </w:p>
          <w:p>
            <w:pPr>
              <w:jc w:val="center"/>
              <w:rPr>
                <w:rFonts w:hint="eastAsia" w:ascii="仿宋_GB2312" w:hAnsi="黑体" w:eastAsia="仿宋_GB2312" w:cs="Times New Roman"/>
                <w:kern w:val="2"/>
                <w:sz w:val="24"/>
                <w:szCs w:val="24"/>
                <w:lang w:val="en-US" w:eastAsia="zh-CN" w:bidi="ar-SA"/>
              </w:rPr>
            </w:pPr>
            <w:r>
              <w:rPr>
                <w:rFonts w:hint="eastAsia" w:ascii="仿宋_GB2312" w:hAnsi="黑体" w:eastAsia="仿宋_GB2312"/>
                <w:sz w:val="24"/>
                <w:lang w:val="en-US" w:eastAsia="zh-CN"/>
              </w:rPr>
              <w:t>10</w:t>
            </w:r>
            <w:r>
              <w:rPr>
                <w:rFonts w:hint="eastAsia" w:ascii="仿宋_GB2312" w:hAnsi="黑体" w:eastAsia="仿宋_GB2312"/>
                <w:sz w:val="24"/>
              </w:rPr>
              <w:t>:</w:t>
            </w:r>
            <w:r>
              <w:rPr>
                <w:rFonts w:hint="eastAsia" w:ascii="仿宋_GB2312" w:hAnsi="黑体" w:eastAsia="仿宋_GB2312"/>
                <w:sz w:val="24"/>
                <w:lang w:val="en-US" w:eastAsia="zh-CN"/>
              </w:rPr>
              <w:t>00</w:t>
            </w:r>
            <w:r>
              <w:rPr>
                <w:rFonts w:hint="eastAsia" w:ascii="仿宋_GB2312" w:hAnsi="黑体" w:eastAsia="仿宋_GB2312"/>
                <w:sz w:val="24"/>
              </w:rPr>
              <w:t>-1</w:t>
            </w:r>
            <w:r>
              <w:rPr>
                <w:rFonts w:hint="eastAsia" w:ascii="仿宋_GB2312" w:hAnsi="黑体" w:eastAsia="仿宋_GB2312"/>
                <w:sz w:val="24"/>
                <w:lang w:val="en-US" w:eastAsia="zh-CN"/>
              </w:rPr>
              <w:t>1</w:t>
            </w:r>
            <w:r>
              <w:rPr>
                <w:rFonts w:hint="eastAsia" w:ascii="仿宋_GB2312" w:hAnsi="黑体" w:eastAsia="仿宋_GB2312"/>
                <w:sz w:val="24"/>
              </w:rPr>
              <w:t>:00</w:t>
            </w:r>
          </w:p>
        </w:tc>
        <w:tc>
          <w:tcPr>
            <w:tcW w:w="2085" w:type="pct"/>
            <w:vAlign w:val="center"/>
          </w:tcPr>
          <w:p>
            <w:pPr>
              <w:jc w:val="left"/>
              <w:rPr>
                <w:rFonts w:hint="eastAsia" w:ascii="仿宋_GB2312" w:hAnsi="黑体" w:eastAsia="仿宋_GB2312" w:cs="Times New Roman"/>
                <w:kern w:val="2"/>
                <w:sz w:val="24"/>
                <w:szCs w:val="24"/>
                <w:lang w:val="en-US" w:eastAsia="zh-CN" w:bidi="ar-SA"/>
              </w:rPr>
            </w:pPr>
            <w:r>
              <w:rPr>
                <w:rFonts w:hint="eastAsia" w:ascii="仿宋_GB2312" w:hAnsi="黑体" w:eastAsia="仿宋_GB2312" w:cs="Times New Roman"/>
                <w:kern w:val="2"/>
                <w:sz w:val="24"/>
                <w:szCs w:val="24"/>
                <w:lang w:val="en-US" w:eastAsia="zh-CN" w:bidi="ar-SA"/>
              </w:rPr>
              <w:t>学习贯彻党的十九届五中全会精神视频学习（浙江领导干部网络学院）</w:t>
            </w:r>
          </w:p>
        </w:tc>
        <w:tc>
          <w:tcPr>
            <w:tcW w:w="611" w:type="pct"/>
            <w:vAlign w:val="center"/>
          </w:tcPr>
          <w:p>
            <w:pPr>
              <w:jc w:val="center"/>
              <w:rPr>
                <w:rFonts w:hint="eastAsia" w:ascii="仿宋_GB2312" w:hAnsi="黑体" w:eastAsia="仿宋_GB2312" w:cs="Times New Roman"/>
                <w:kern w:val="2"/>
                <w:sz w:val="24"/>
                <w:szCs w:val="24"/>
                <w:lang w:val="en-US" w:eastAsia="zh-CN" w:bidi="ar-SA"/>
              </w:rPr>
            </w:pPr>
            <w:r>
              <w:rPr>
                <w:rFonts w:hint="eastAsia" w:ascii="仿宋_GB2312" w:hAnsi="黑体" w:eastAsia="仿宋_GB2312"/>
                <w:sz w:val="24"/>
                <w:lang w:eastAsia="zh-CN"/>
              </w:rPr>
              <w:t>蒋璐敏</w:t>
            </w:r>
          </w:p>
        </w:tc>
        <w:tc>
          <w:tcPr>
            <w:tcW w:w="698" w:type="pct"/>
            <w:vMerge w:val="continue"/>
            <w:vAlign w:val="center"/>
          </w:tcPr>
          <w:p>
            <w:pPr>
              <w:jc w:val="center"/>
              <w:rPr>
                <w:rFonts w:hint="eastAsia" w:ascii="仿宋_GB2312" w:hAnsi="黑体" w:eastAsia="仿宋_GB2312" w:cs="Times New Roman"/>
                <w:kern w:val="2"/>
                <w:sz w:val="24"/>
                <w:szCs w:val="24"/>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49" w:type="pct"/>
            <w:vAlign w:val="center"/>
          </w:tcPr>
          <w:p>
            <w:pPr>
              <w:jc w:val="center"/>
              <w:rPr>
                <w:rFonts w:hint="eastAsia" w:ascii="仿宋_GB2312" w:hAnsi="黑体" w:eastAsia="仿宋_GB2312"/>
                <w:sz w:val="24"/>
              </w:rPr>
            </w:pPr>
            <w:r>
              <w:rPr>
                <w:rFonts w:hint="eastAsia" w:ascii="仿宋_GB2312" w:hAnsi="黑体" w:eastAsia="仿宋_GB2312"/>
                <w:sz w:val="24"/>
              </w:rPr>
              <w:t>12月</w:t>
            </w:r>
            <w:r>
              <w:rPr>
                <w:rFonts w:hint="eastAsia" w:ascii="仿宋_GB2312" w:hAnsi="黑体" w:eastAsia="仿宋_GB2312"/>
                <w:sz w:val="24"/>
                <w:lang w:val="en-US" w:eastAsia="zh-CN"/>
              </w:rPr>
              <w:t>30</w:t>
            </w:r>
            <w:r>
              <w:rPr>
                <w:rFonts w:hint="eastAsia" w:ascii="仿宋_GB2312" w:hAnsi="黑体" w:eastAsia="仿宋_GB2312"/>
                <w:sz w:val="24"/>
              </w:rPr>
              <w:t>日</w:t>
            </w:r>
          </w:p>
          <w:p>
            <w:pPr>
              <w:jc w:val="center"/>
              <w:rPr>
                <w:rFonts w:hint="eastAsia" w:ascii="仿宋_GB2312" w:hAnsi="黑体" w:eastAsia="仿宋_GB2312" w:cs="Times New Roman"/>
                <w:kern w:val="2"/>
                <w:sz w:val="24"/>
                <w:szCs w:val="24"/>
                <w:lang w:val="en-US" w:eastAsia="zh-CN" w:bidi="ar-SA"/>
              </w:rPr>
            </w:pPr>
            <w:r>
              <w:rPr>
                <w:rFonts w:hint="eastAsia" w:ascii="仿宋_GB2312" w:hAnsi="黑体" w:eastAsia="仿宋_GB2312"/>
                <w:sz w:val="24"/>
              </w:rPr>
              <w:t>（周</w:t>
            </w:r>
            <w:r>
              <w:rPr>
                <w:rFonts w:hint="eastAsia" w:ascii="仿宋_GB2312" w:hAnsi="黑体" w:eastAsia="仿宋_GB2312"/>
                <w:sz w:val="24"/>
                <w:lang w:eastAsia="zh-CN"/>
              </w:rPr>
              <w:t>三</w:t>
            </w:r>
            <w:r>
              <w:rPr>
                <w:rFonts w:hint="eastAsia" w:ascii="仿宋_GB2312" w:hAnsi="黑体" w:eastAsia="仿宋_GB2312"/>
                <w:sz w:val="24"/>
              </w:rPr>
              <w:t>）</w:t>
            </w:r>
          </w:p>
        </w:tc>
        <w:tc>
          <w:tcPr>
            <w:tcW w:w="854" w:type="pct"/>
            <w:vAlign w:val="center"/>
          </w:tcPr>
          <w:p>
            <w:pPr>
              <w:jc w:val="center"/>
              <w:rPr>
                <w:rFonts w:hint="eastAsia" w:ascii="仿宋_GB2312" w:hAnsi="黑体" w:eastAsia="仿宋_GB2312" w:cs="Times New Roman"/>
                <w:kern w:val="2"/>
                <w:sz w:val="24"/>
                <w:szCs w:val="24"/>
                <w:lang w:val="en-US" w:eastAsia="zh-CN" w:bidi="ar-SA"/>
              </w:rPr>
            </w:pPr>
            <w:r>
              <w:rPr>
                <w:rFonts w:hint="eastAsia" w:ascii="仿宋_GB2312" w:hAnsi="黑体" w:eastAsia="仿宋_GB2312" w:cs="Times New Roman"/>
                <w:kern w:val="2"/>
                <w:sz w:val="24"/>
                <w:szCs w:val="24"/>
                <w:lang w:val="en-US" w:eastAsia="zh-CN" w:bidi="ar-SA"/>
              </w:rPr>
              <w:t>下午</w:t>
            </w:r>
          </w:p>
          <w:p>
            <w:pPr>
              <w:jc w:val="center"/>
              <w:rPr>
                <w:rFonts w:hint="eastAsia" w:ascii="仿宋_GB2312" w:hAnsi="黑体" w:eastAsia="仿宋_GB2312" w:cs="Times New Roman"/>
                <w:kern w:val="2"/>
                <w:sz w:val="24"/>
                <w:szCs w:val="24"/>
                <w:lang w:val="en-US" w:eastAsia="zh-CN" w:bidi="ar-SA"/>
              </w:rPr>
            </w:pPr>
            <w:r>
              <w:rPr>
                <w:rFonts w:hint="eastAsia" w:ascii="仿宋_GB2312" w:hAnsi="黑体" w:eastAsia="仿宋_GB2312" w:cs="Times New Roman"/>
                <w:kern w:val="2"/>
                <w:sz w:val="24"/>
                <w:szCs w:val="24"/>
                <w:lang w:val="en-US" w:eastAsia="zh-CN" w:bidi="ar-SA"/>
              </w:rPr>
              <w:t>13:00-14:00</w:t>
            </w:r>
          </w:p>
          <w:p>
            <w:pPr>
              <w:jc w:val="center"/>
              <w:rPr>
                <w:rFonts w:hint="eastAsia" w:ascii="仿宋_GB2312" w:hAnsi="黑体" w:eastAsia="仿宋_GB2312" w:cs="Times New Roman"/>
                <w:kern w:val="2"/>
                <w:sz w:val="24"/>
                <w:szCs w:val="24"/>
                <w:lang w:val="en-US" w:eastAsia="zh-CN" w:bidi="ar-SA"/>
              </w:rPr>
            </w:pPr>
          </w:p>
        </w:tc>
        <w:tc>
          <w:tcPr>
            <w:tcW w:w="2085" w:type="pct"/>
            <w:vAlign w:val="center"/>
          </w:tcPr>
          <w:p>
            <w:pPr>
              <w:jc w:val="left"/>
              <w:rPr>
                <w:rFonts w:hint="eastAsia" w:ascii="仿宋_GB2312" w:hAnsi="黑体" w:eastAsia="仿宋_GB2312" w:cs="Times New Roman"/>
                <w:kern w:val="2"/>
                <w:sz w:val="24"/>
                <w:szCs w:val="24"/>
                <w:lang w:val="en-US" w:eastAsia="zh-CN" w:bidi="ar-SA"/>
              </w:rPr>
            </w:pPr>
            <w:r>
              <w:rPr>
                <w:rFonts w:hint="eastAsia" w:ascii="仿宋_GB2312" w:hAnsi="黑体" w:eastAsia="仿宋_GB2312" w:cs="Times New Roman"/>
                <w:kern w:val="2"/>
                <w:sz w:val="24"/>
                <w:szCs w:val="24"/>
                <w:lang w:val="en-US" w:eastAsia="zh-CN" w:bidi="ar-SA"/>
              </w:rPr>
              <w:t>“历史交汇点上的恢弘擘画-学习领会十九届五中全会精神”——十九届五中全会精神辅导讲座</w:t>
            </w:r>
          </w:p>
        </w:tc>
        <w:tc>
          <w:tcPr>
            <w:tcW w:w="611" w:type="pct"/>
            <w:vAlign w:val="center"/>
          </w:tcPr>
          <w:p>
            <w:pPr>
              <w:jc w:val="left"/>
              <w:rPr>
                <w:rFonts w:hint="eastAsia" w:ascii="仿宋_GB2312" w:hAnsi="黑体" w:eastAsia="仿宋_GB2312" w:cs="Times New Roman"/>
                <w:kern w:val="2"/>
                <w:sz w:val="24"/>
                <w:szCs w:val="24"/>
                <w:lang w:val="en-US" w:eastAsia="zh-CN" w:bidi="ar-SA"/>
              </w:rPr>
            </w:pPr>
            <w:r>
              <w:rPr>
                <w:rFonts w:hint="eastAsia" w:ascii="仿宋_GB2312" w:hAnsi="黑体" w:eastAsia="仿宋_GB2312" w:cs="Times New Roman"/>
                <w:kern w:val="2"/>
                <w:sz w:val="24"/>
                <w:szCs w:val="24"/>
                <w:lang w:val="en-US" w:eastAsia="zh-CN" w:bidi="ar-SA"/>
              </w:rPr>
              <w:t>赵春华</w:t>
            </w:r>
          </w:p>
        </w:tc>
        <w:tc>
          <w:tcPr>
            <w:tcW w:w="698" w:type="pct"/>
            <w:vAlign w:val="center"/>
          </w:tcPr>
          <w:p>
            <w:pPr>
              <w:jc w:val="center"/>
              <w:rPr>
                <w:rFonts w:hint="default" w:ascii="仿宋_GB2312" w:hAnsi="黑体" w:eastAsia="仿宋_GB2312" w:cs="Times New Roman"/>
                <w:kern w:val="2"/>
                <w:sz w:val="24"/>
                <w:szCs w:val="24"/>
                <w:lang w:val="en-US" w:eastAsia="zh-CN" w:bidi="ar-SA"/>
              </w:rPr>
            </w:pPr>
            <w:r>
              <w:rPr>
                <w:rFonts w:hint="eastAsia" w:ascii="仿宋_GB2312" w:hAnsi="黑体" w:eastAsia="仿宋_GB2312" w:cs="Times New Roman"/>
                <w:kern w:val="2"/>
                <w:sz w:val="24"/>
                <w:szCs w:val="24"/>
                <w:lang w:val="en-US" w:eastAsia="zh-CN" w:bidi="ar-SA"/>
              </w:rPr>
              <w:t>诚园5-406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49" w:type="pct"/>
            <w:vAlign w:val="center"/>
          </w:tcPr>
          <w:p>
            <w:pPr>
              <w:jc w:val="center"/>
              <w:rPr>
                <w:rFonts w:hint="eastAsia" w:ascii="仿宋_GB2312" w:hAnsi="黑体" w:eastAsia="仿宋_GB2312"/>
                <w:sz w:val="24"/>
              </w:rPr>
            </w:pPr>
            <w:r>
              <w:rPr>
                <w:rFonts w:hint="eastAsia" w:ascii="仿宋_GB2312" w:hAnsi="黑体" w:eastAsia="仿宋_GB2312"/>
                <w:sz w:val="24"/>
              </w:rPr>
              <w:t>12月</w:t>
            </w:r>
            <w:r>
              <w:rPr>
                <w:rFonts w:hint="eastAsia" w:ascii="仿宋_GB2312" w:hAnsi="黑体" w:eastAsia="仿宋_GB2312"/>
                <w:sz w:val="24"/>
                <w:lang w:val="en-US" w:eastAsia="zh-CN"/>
              </w:rPr>
              <w:t>30</w:t>
            </w:r>
            <w:r>
              <w:rPr>
                <w:rFonts w:hint="eastAsia" w:ascii="仿宋_GB2312" w:hAnsi="黑体" w:eastAsia="仿宋_GB2312"/>
                <w:sz w:val="24"/>
              </w:rPr>
              <w:t>日</w:t>
            </w:r>
          </w:p>
          <w:p>
            <w:pPr>
              <w:jc w:val="center"/>
              <w:rPr>
                <w:rFonts w:hint="eastAsia" w:ascii="仿宋_GB2312" w:hAnsi="黑体" w:eastAsia="仿宋_GB2312" w:cs="Times New Roman"/>
                <w:kern w:val="2"/>
                <w:sz w:val="24"/>
                <w:szCs w:val="24"/>
                <w:lang w:val="en-US" w:eastAsia="zh-CN" w:bidi="ar-SA"/>
              </w:rPr>
            </w:pPr>
            <w:r>
              <w:rPr>
                <w:rFonts w:hint="eastAsia" w:ascii="仿宋_GB2312" w:hAnsi="黑体" w:eastAsia="仿宋_GB2312"/>
                <w:sz w:val="24"/>
              </w:rPr>
              <w:t>（周</w:t>
            </w:r>
            <w:r>
              <w:rPr>
                <w:rFonts w:hint="eastAsia" w:ascii="仿宋_GB2312" w:hAnsi="黑体" w:eastAsia="仿宋_GB2312"/>
                <w:sz w:val="24"/>
                <w:lang w:eastAsia="zh-CN"/>
              </w:rPr>
              <w:t>三</w:t>
            </w:r>
            <w:r>
              <w:rPr>
                <w:rFonts w:hint="eastAsia" w:ascii="仿宋_GB2312" w:hAnsi="黑体" w:eastAsia="仿宋_GB2312"/>
                <w:sz w:val="24"/>
              </w:rPr>
              <w:t>）</w:t>
            </w:r>
          </w:p>
        </w:tc>
        <w:tc>
          <w:tcPr>
            <w:tcW w:w="854" w:type="pct"/>
            <w:vAlign w:val="center"/>
          </w:tcPr>
          <w:p>
            <w:pPr>
              <w:jc w:val="center"/>
              <w:rPr>
                <w:rFonts w:hint="eastAsia" w:ascii="仿宋_GB2312" w:hAnsi="黑体" w:eastAsia="仿宋_GB2312"/>
                <w:sz w:val="24"/>
                <w:lang w:eastAsia="zh-CN"/>
              </w:rPr>
            </w:pPr>
            <w:r>
              <w:rPr>
                <w:rFonts w:hint="eastAsia" w:ascii="仿宋_GB2312" w:hAnsi="黑体" w:eastAsia="仿宋_GB2312"/>
                <w:sz w:val="24"/>
                <w:lang w:eastAsia="zh-CN"/>
              </w:rPr>
              <w:t>下午</w:t>
            </w:r>
          </w:p>
          <w:p>
            <w:pPr>
              <w:jc w:val="center"/>
              <w:rPr>
                <w:rFonts w:hint="eastAsia" w:ascii="仿宋_GB2312" w:hAnsi="黑体" w:eastAsia="仿宋_GB2312" w:cs="Times New Roman"/>
                <w:kern w:val="2"/>
                <w:sz w:val="24"/>
                <w:szCs w:val="24"/>
                <w:lang w:val="en-US" w:eastAsia="zh-CN" w:bidi="ar-SA"/>
              </w:rPr>
            </w:pPr>
            <w:r>
              <w:rPr>
                <w:rFonts w:hint="eastAsia" w:ascii="仿宋_GB2312" w:hAnsi="黑体" w:eastAsia="仿宋_GB2312" w:cs="Times New Roman"/>
                <w:kern w:val="2"/>
                <w:sz w:val="24"/>
                <w:szCs w:val="24"/>
                <w:lang w:val="en-US" w:eastAsia="zh-CN" w:bidi="ar-SA"/>
              </w:rPr>
              <w:t>14:00-14:30</w:t>
            </w:r>
          </w:p>
        </w:tc>
        <w:tc>
          <w:tcPr>
            <w:tcW w:w="2085" w:type="pct"/>
            <w:vAlign w:val="center"/>
          </w:tcPr>
          <w:p>
            <w:pPr>
              <w:jc w:val="left"/>
              <w:rPr>
                <w:rFonts w:hint="eastAsia" w:ascii="仿宋_GB2312" w:hAnsi="黑体" w:eastAsia="仿宋_GB2312" w:cs="Times New Roman"/>
                <w:kern w:val="2"/>
                <w:sz w:val="24"/>
                <w:szCs w:val="24"/>
                <w:lang w:val="en-US" w:eastAsia="zh-CN" w:bidi="ar-SA"/>
              </w:rPr>
            </w:pPr>
            <w:r>
              <w:rPr>
                <w:rFonts w:hint="eastAsia" w:ascii="仿宋_GB2312" w:hAnsi="黑体" w:eastAsia="仿宋_GB2312"/>
                <w:sz w:val="24"/>
              </w:rPr>
              <w:t>分组学习研讨</w:t>
            </w:r>
          </w:p>
        </w:tc>
        <w:tc>
          <w:tcPr>
            <w:tcW w:w="611" w:type="pct"/>
            <w:vAlign w:val="center"/>
          </w:tcPr>
          <w:p>
            <w:pPr>
              <w:jc w:val="center"/>
              <w:rPr>
                <w:rFonts w:hint="eastAsia" w:ascii="仿宋_GB2312" w:hAnsi="黑体" w:eastAsia="仿宋_GB2312" w:cs="Times New Roman"/>
                <w:kern w:val="2"/>
                <w:sz w:val="24"/>
                <w:szCs w:val="24"/>
                <w:lang w:val="en-US" w:eastAsia="zh-CN" w:bidi="ar-SA"/>
              </w:rPr>
            </w:pPr>
            <w:r>
              <w:rPr>
                <w:rFonts w:hint="eastAsia" w:ascii="仿宋_GB2312" w:hAnsi="黑体" w:eastAsia="仿宋_GB2312"/>
              </w:rPr>
              <w:t>各</w:t>
            </w:r>
            <w:r>
              <w:rPr>
                <w:rFonts w:hint="eastAsia" w:ascii="仿宋_GB2312" w:hAnsi="黑体" w:eastAsia="仿宋_GB2312"/>
                <w:lang w:eastAsia="zh-CN"/>
              </w:rPr>
              <w:t>党支部书记</w:t>
            </w:r>
          </w:p>
        </w:tc>
        <w:tc>
          <w:tcPr>
            <w:tcW w:w="698" w:type="pct"/>
            <w:vAlign w:val="center"/>
          </w:tcPr>
          <w:p>
            <w:pPr>
              <w:jc w:val="center"/>
              <w:rPr>
                <w:rFonts w:hint="eastAsia" w:ascii="仿宋_GB2312" w:hAnsi="黑体" w:eastAsia="仿宋_GB2312" w:cs="Times New Roman"/>
                <w:kern w:val="2"/>
                <w:sz w:val="24"/>
                <w:szCs w:val="24"/>
                <w:lang w:val="en-US" w:eastAsia="zh-CN" w:bidi="ar-SA"/>
              </w:rPr>
            </w:pPr>
            <w:r>
              <w:rPr>
                <w:rFonts w:hint="eastAsia" w:ascii="仿宋_GB2312" w:hAnsi="黑体" w:eastAsia="仿宋_GB2312" w:cs="Times New Roman"/>
                <w:kern w:val="2"/>
                <w:sz w:val="24"/>
                <w:szCs w:val="24"/>
                <w:lang w:val="en-US" w:eastAsia="zh-CN" w:bidi="ar-SA"/>
              </w:rPr>
              <w:t>自行安排</w:t>
            </w:r>
          </w:p>
        </w:tc>
      </w:tr>
    </w:tbl>
    <w:p>
      <w:pPr>
        <w:widowControl/>
        <w:jc w:val="center"/>
        <w:rPr>
          <w:rFonts w:hint="eastAsia" w:ascii="黑体" w:hAnsi="黑体" w:eastAsia="黑体" w:cs="仿宋_GB2312"/>
          <w:color w:val="000000"/>
          <w:kern w:val="0"/>
          <w:sz w:val="44"/>
          <w:szCs w:val="44"/>
          <w:lang w:bidi="ar"/>
        </w:rPr>
      </w:pPr>
      <w:r>
        <w:rPr>
          <w:rFonts w:hint="eastAsia" w:ascii="黑体" w:hAnsi="黑体" w:eastAsia="黑体" w:cs="仿宋_GB2312"/>
          <w:color w:val="000000"/>
          <w:w w:val="90"/>
          <w:kern w:val="0"/>
          <w:sz w:val="44"/>
          <w:szCs w:val="44"/>
          <w:lang w:eastAsia="zh-CN" w:bidi="ar"/>
        </w:rPr>
        <w:t>党支部书记</w:t>
      </w:r>
      <w:r>
        <w:rPr>
          <w:rFonts w:ascii="黑体" w:hAnsi="黑体" w:eastAsia="黑体" w:cs="仿宋_GB2312"/>
          <w:color w:val="000000"/>
          <w:w w:val="90"/>
          <w:kern w:val="0"/>
          <w:sz w:val="44"/>
          <w:szCs w:val="44"/>
          <w:lang w:bidi="ar"/>
        </w:rPr>
        <w:t>学习贯彻党的十九届五中全会精神</w:t>
      </w:r>
      <w:r>
        <w:rPr>
          <w:rFonts w:hint="eastAsia" w:ascii="黑体" w:hAnsi="黑体" w:eastAsia="黑体" w:cs="仿宋_GB2312"/>
          <w:color w:val="000000"/>
          <w:kern w:val="0"/>
          <w:sz w:val="44"/>
          <w:szCs w:val="44"/>
          <w:lang w:bidi="ar"/>
        </w:rPr>
        <w:t>轮训</w:t>
      </w:r>
      <w:r>
        <w:rPr>
          <w:rFonts w:ascii="黑体" w:hAnsi="黑体" w:eastAsia="黑体" w:cs="仿宋_GB2312"/>
          <w:color w:val="000000"/>
          <w:kern w:val="0"/>
          <w:sz w:val="44"/>
          <w:szCs w:val="44"/>
          <w:lang w:bidi="ar"/>
        </w:rPr>
        <w:t>日程安排</w:t>
      </w:r>
    </w:p>
    <w:p>
      <w:pPr>
        <w:widowControl/>
        <w:ind w:firstLine="420" w:firstLineChars="200"/>
        <w:jc w:val="left"/>
        <w:rPr>
          <w:rFonts w:ascii="仿宋" w:hAnsi="仿宋" w:eastAsia="仿宋" w:cs="仿宋"/>
          <w:color w:val="000000"/>
          <w:kern w:val="0"/>
          <w:szCs w:val="21"/>
          <w:lang w:bidi="ar"/>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7A0D0E"/>
    <w:rsid w:val="2FB66A5E"/>
    <w:rsid w:val="3A49158E"/>
    <w:rsid w:val="3ECA3672"/>
    <w:rsid w:val="597A0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2020-12-22T06:24:00Z</dcterms:created>
  <dc:creator>吕倩蕾</dc:creator>
  <cp:lastModifiedBy>吕倩蕾</cp:lastModifiedBy>
  <cp:lastPrinted>2020-12-31T06:55:37Z</cp:lastPrinted>
  <dcterms:modified xsi:type="dcterms:W3CDTF">2020-12-31T08:46:09Z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