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21832" w14:textId="77777777" w:rsidR="0071497C" w:rsidRPr="0071497C" w:rsidRDefault="0071497C" w:rsidP="0071497C">
      <w:pPr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  <w:bookmarkStart w:id="0" w:name="_GoBack"/>
      <w:r w:rsidRPr="0071497C">
        <w:rPr>
          <w:rFonts w:ascii="仿宋_GB2312" w:eastAsia="仿宋_GB2312" w:hAnsi="宋体" w:cs="宋体" w:hint="eastAsia"/>
          <w:color w:val="000000"/>
          <w:kern w:val="0"/>
          <w:sz w:val="24"/>
        </w:rPr>
        <w:t>附件6</w:t>
      </w:r>
    </w:p>
    <w:p w14:paraId="42B6FB53" w14:textId="77777777" w:rsidR="00C54E4B" w:rsidRDefault="00C54E4B" w:rsidP="0071497C">
      <w:pPr>
        <w:spacing w:beforeLines="40" w:before="124" w:afterLines="40" w:after="124" w:line="480" w:lineRule="exact"/>
        <w:jc w:val="center"/>
        <w:rPr>
          <w:rFonts w:asciiTheme="minorEastAsia" w:hAnsiTheme="minorEastAsia"/>
          <w:b/>
          <w:sz w:val="36"/>
          <w:szCs w:val="36"/>
        </w:rPr>
      </w:pPr>
      <w:r w:rsidRPr="00077CA6">
        <w:rPr>
          <w:rFonts w:asciiTheme="minorEastAsia" w:hAnsiTheme="minorEastAsia" w:hint="eastAsia"/>
          <w:b/>
          <w:sz w:val="36"/>
          <w:szCs w:val="36"/>
        </w:rPr>
        <w:t>杭州师范大学学生党员“先锋指数”考评</w:t>
      </w:r>
    </w:p>
    <w:p w14:paraId="00D46BBC" w14:textId="77777777" w:rsidR="00C54E4B" w:rsidRPr="00077CA6" w:rsidRDefault="00C54E4B" w:rsidP="0071497C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077CA6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15"/>
        <w:gridCol w:w="1413"/>
        <w:gridCol w:w="612"/>
        <w:gridCol w:w="380"/>
        <w:gridCol w:w="1240"/>
        <w:gridCol w:w="300"/>
        <w:gridCol w:w="586"/>
        <w:gridCol w:w="824"/>
        <w:gridCol w:w="495"/>
        <w:gridCol w:w="540"/>
        <w:gridCol w:w="1404"/>
      </w:tblGrid>
      <w:tr w:rsidR="00C54E4B" w14:paraId="585F8116" w14:textId="77777777" w:rsidTr="00FE3FCC">
        <w:trPr>
          <w:trHeight w:hRule="exact" w:val="732"/>
          <w:jc w:val="center"/>
        </w:trPr>
        <w:tc>
          <w:tcPr>
            <w:tcW w:w="1045" w:type="dxa"/>
            <w:gridSpan w:val="2"/>
            <w:vAlign w:val="center"/>
          </w:tcPr>
          <w:bookmarkEnd w:id="0"/>
          <w:p w14:paraId="7035B0D5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13" w:type="dxa"/>
            <w:vAlign w:val="center"/>
          </w:tcPr>
          <w:p w14:paraId="56CDDBA8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270A036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40" w:type="dxa"/>
            <w:vAlign w:val="center"/>
          </w:tcPr>
          <w:p w14:paraId="25BF0BD7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35F0E0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824" w:type="dxa"/>
            <w:vAlign w:val="center"/>
          </w:tcPr>
          <w:p w14:paraId="09669CF1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409F7BAE" w14:textId="77777777" w:rsidR="00C54E4B" w:rsidRDefault="00C54E4B" w:rsidP="00FE3FCC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出 生</w:t>
            </w:r>
          </w:p>
          <w:p w14:paraId="4158898B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年 月</w:t>
            </w:r>
          </w:p>
        </w:tc>
        <w:tc>
          <w:tcPr>
            <w:tcW w:w="1404" w:type="dxa"/>
            <w:vAlign w:val="center"/>
          </w:tcPr>
          <w:p w14:paraId="7CA17056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54E4B" w14:paraId="0980615F" w14:textId="77777777" w:rsidTr="00FE3FCC">
        <w:trPr>
          <w:trHeight w:hRule="exact" w:val="680"/>
          <w:jc w:val="center"/>
        </w:trPr>
        <w:tc>
          <w:tcPr>
            <w:tcW w:w="1045" w:type="dxa"/>
            <w:gridSpan w:val="2"/>
            <w:vAlign w:val="center"/>
          </w:tcPr>
          <w:p w14:paraId="62E80DEB" w14:textId="77777777" w:rsidR="00C54E4B" w:rsidRDefault="00C54E4B" w:rsidP="00FE3FCC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入  党</w:t>
            </w:r>
          </w:p>
          <w:p w14:paraId="7B6AE3E8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413" w:type="dxa"/>
            <w:vAlign w:val="center"/>
          </w:tcPr>
          <w:p w14:paraId="4EB63EEE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0990FD8" w14:textId="77777777" w:rsidR="00C54E4B" w:rsidRDefault="00C54E4B" w:rsidP="00FE3FCC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转 正</w:t>
            </w:r>
          </w:p>
          <w:p w14:paraId="4B01B413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间</w:t>
            </w:r>
          </w:p>
        </w:tc>
        <w:tc>
          <w:tcPr>
            <w:tcW w:w="1240" w:type="dxa"/>
            <w:vAlign w:val="center"/>
          </w:tcPr>
          <w:p w14:paraId="1B66183E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 w14:paraId="36BCC61C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439" w:type="dxa"/>
            <w:gridSpan w:val="3"/>
            <w:vAlign w:val="center"/>
          </w:tcPr>
          <w:p w14:paraId="0308F3DF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54E4B" w14:paraId="4FA2C755" w14:textId="77777777" w:rsidTr="00FE3FCC">
        <w:trPr>
          <w:trHeight w:hRule="exact" w:val="680"/>
          <w:jc w:val="center"/>
        </w:trPr>
        <w:tc>
          <w:tcPr>
            <w:tcW w:w="1045" w:type="dxa"/>
            <w:gridSpan w:val="2"/>
            <w:vAlign w:val="center"/>
          </w:tcPr>
          <w:p w14:paraId="1D242533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专业班级</w:t>
            </w:r>
          </w:p>
        </w:tc>
        <w:tc>
          <w:tcPr>
            <w:tcW w:w="3645" w:type="dxa"/>
            <w:gridSpan w:val="4"/>
            <w:vAlign w:val="center"/>
          </w:tcPr>
          <w:p w14:paraId="0EB3DC07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 w14:paraId="250CC037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2439" w:type="dxa"/>
            <w:gridSpan w:val="3"/>
            <w:vAlign w:val="center"/>
          </w:tcPr>
          <w:p w14:paraId="7536BAA2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54E4B" w14:paraId="08404988" w14:textId="77777777" w:rsidTr="00FE3FCC">
        <w:trPr>
          <w:trHeight w:val="953"/>
          <w:jc w:val="center"/>
        </w:trPr>
        <w:tc>
          <w:tcPr>
            <w:tcW w:w="1045" w:type="dxa"/>
            <w:gridSpan w:val="2"/>
            <w:vAlign w:val="center"/>
          </w:tcPr>
          <w:p w14:paraId="32C5EE75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6E59CB87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5E1EFC2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47B7A6BD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6B848284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558FE455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C377DC1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47E005AB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78463F91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3A01A4B2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794" w:type="dxa"/>
            <w:gridSpan w:val="10"/>
            <w:vAlign w:val="center"/>
          </w:tcPr>
          <w:p w14:paraId="6C1826CA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5950353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14:paraId="70AD6F60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896A930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6E58541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E360141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8DAF102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25C9DC3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61D18FA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554388A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B09DA94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4132E70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EE97440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D1D94DD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2E4C56B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D765956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04E0C51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D3B2B42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1F766C8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B2EECC9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23EA4AD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54E4B" w14:paraId="0B683492" w14:textId="77777777" w:rsidTr="00FE3FCC">
        <w:trPr>
          <w:trHeight w:val="4340"/>
          <w:jc w:val="center"/>
        </w:trPr>
        <w:tc>
          <w:tcPr>
            <w:tcW w:w="1045" w:type="dxa"/>
            <w:gridSpan w:val="2"/>
            <w:vAlign w:val="center"/>
          </w:tcPr>
          <w:p w14:paraId="2551A13A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7A2F819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214C29A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17A80E4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53AF505E" w14:textId="77777777" w:rsidR="00C54E4B" w:rsidRDefault="00C54E4B" w:rsidP="00FE3FCC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7AB0011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462E49EB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8D6899E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596A7D04" w14:textId="77777777" w:rsidR="00C54E4B" w:rsidRDefault="00C54E4B" w:rsidP="00FE3FCC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54ADDCA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14:paraId="042B7856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2B42894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485651F" w14:textId="77777777" w:rsidR="00C54E4B" w:rsidRDefault="00C54E4B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94" w:type="dxa"/>
            <w:gridSpan w:val="10"/>
            <w:vAlign w:val="center"/>
          </w:tcPr>
          <w:p w14:paraId="2C85284F" w14:textId="77777777" w:rsidR="00C54E4B" w:rsidRDefault="00C54E4B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C54E4B" w14:paraId="48C8E705" w14:textId="77777777" w:rsidTr="00FE3FCC">
        <w:trPr>
          <w:trHeight w:val="621"/>
          <w:jc w:val="center"/>
        </w:trPr>
        <w:tc>
          <w:tcPr>
            <w:tcW w:w="8839" w:type="dxa"/>
            <w:gridSpan w:val="12"/>
            <w:vAlign w:val="center"/>
          </w:tcPr>
          <w:p w14:paraId="37B57EA9" w14:textId="77777777" w:rsidR="00C54E4B" w:rsidRDefault="00C54E4B" w:rsidP="00FE3FCC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年度“先锋指数”考评情况</w:t>
            </w:r>
          </w:p>
        </w:tc>
      </w:tr>
      <w:tr w:rsidR="00C54E4B" w14:paraId="125C0C1E" w14:textId="77777777" w:rsidTr="00FE3FCC">
        <w:trPr>
          <w:trHeight w:val="691"/>
          <w:jc w:val="center"/>
        </w:trPr>
        <w:tc>
          <w:tcPr>
            <w:tcW w:w="3070" w:type="dxa"/>
            <w:gridSpan w:val="4"/>
            <w:vAlign w:val="center"/>
          </w:tcPr>
          <w:p w14:paraId="5E538B8C" w14:textId="77777777" w:rsidR="00C54E4B" w:rsidRDefault="00C54E4B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1920" w:type="dxa"/>
            <w:gridSpan w:val="3"/>
            <w:vAlign w:val="center"/>
          </w:tcPr>
          <w:p w14:paraId="461D66CE" w14:textId="77777777" w:rsidR="00C54E4B" w:rsidRDefault="00C54E4B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党员</w:t>
            </w:r>
          </w:p>
          <w:p w14:paraId="70FDCAB8" w14:textId="77777777" w:rsidR="00C54E4B" w:rsidRDefault="00C54E4B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自评分数</w:t>
            </w:r>
          </w:p>
        </w:tc>
        <w:tc>
          <w:tcPr>
            <w:tcW w:w="1905" w:type="dxa"/>
            <w:gridSpan w:val="3"/>
            <w:vAlign w:val="center"/>
          </w:tcPr>
          <w:p w14:paraId="5356E589" w14:textId="77777777" w:rsidR="00C54E4B" w:rsidRDefault="00C54E4B" w:rsidP="00FE3FCC">
            <w:pPr>
              <w:spacing w:line="320" w:lineRule="exact"/>
              <w:ind w:firstLineChars="100" w:firstLine="24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党支部</w:t>
            </w:r>
          </w:p>
          <w:p w14:paraId="47B099CD" w14:textId="77777777" w:rsidR="00C54E4B" w:rsidRDefault="00C54E4B" w:rsidP="00FE3FCC">
            <w:pPr>
              <w:spacing w:line="320" w:lineRule="exact"/>
              <w:ind w:firstLineChars="50" w:firstLine="12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  <w:tc>
          <w:tcPr>
            <w:tcW w:w="1944" w:type="dxa"/>
            <w:gridSpan w:val="2"/>
            <w:vAlign w:val="center"/>
          </w:tcPr>
          <w:p w14:paraId="5D092FED" w14:textId="77777777" w:rsidR="00C54E4B" w:rsidRDefault="00C54E4B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</w:t>
            </w:r>
          </w:p>
          <w:p w14:paraId="44808ADD" w14:textId="77777777" w:rsidR="00C54E4B" w:rsidRDefault="00C54E4B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</w:tr>
      <w:tr w:rsidR="00C54E4B" w14:paraId="70981993" w14:textId="77777777" w:rsidTr="00FE3FCC">
        <w:trPr>
          <w:trHeight w:hRule="exact" w:val="680"/>
          <w:jc w:val="center"/>
        </w:trPr>
        <w:tc>
          <w:tcPr>
            <w:tcW w:w="730" w:type="dxa"/>
            <w:vMerge w:val="restart"/>
            <w:vAlign w:val="center"/>
          </w:tcPr>
          <w:p w14:paraId="7049877A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</w:t>
            </w:r>
          </w:p>
          <w:p w14:paraId="4FDF5672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14:paraId="46042875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</w:t>
            </w:r>
          </w:p>
          <w:p w14:paraId="2890F090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</w:t>
            </w:r>
          </w:p>
        </w:tc>
        <w:tc>
          <w:tcPr>
            <w:tcW w:w="2340" w:type="dxa"/>
            <w:gridSpan w:val="3"/>
            <w:vAlign w:val="center"/>
          </w:tcPr>
          <w:p w14:paraId="5B6998E8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党性修养（15分）</w:t>
            </w:r>
          </w:p>
        </w:tc>
        <w:tc>
          <w:tcPr>
            <w:tcW w:w="1920" w:type="dxa"/>
            <w:gridSpan w:val="3"/>
            <w:vAlign w:val="center"/>
          </w:tcPr>
          <w:p w14:paraId="7D1BD8E4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305C9026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6A12DC3E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7DE25BB1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161A218E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0385EF86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学习先锋（15分）</w:t>
            </w:r>
          </w:p>
        </w:tc>
        <w:tc>
          <w:tcPr>
            <w:tcW w:w="1920" w:type="dxa"/>
            <w:gridSpan w:val="3"/>
            <w:vAlign w:val="center"/>
          </w:tcPr>
          <w:p w14:paraId="44429E3A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4ABCF9E7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4ECBDCCC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40FBE6E7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6FE4907B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2E87B034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纪律先锋（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0分）</w:t>
            </w:r>
          </w:p>
        </w:tc>
        <w:tc>
          <w:tcPr>
            <w:tcW w:w="1920" w:type="dxa"/>
            <w:gridSpan w:val="3"/>
            <w:vAlign w:val="center"/>
          </w:tcPr>
          <w:p w14:paraId="267F7590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02CDD169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2CE7502F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5B77F27D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1AD615DF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2211B958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服务先锋（20分）</w:t>
            </w:r>
          </w:p>
        </w:tc>
        <w:tc>
          <w:tcPr>
            <w:tcW w:w="1920" w:type="dxa"/>
            <w:gridSpan w:val="3"/>
            <w:vAlign w:val="center"/>
          </w:tcPr>
          <w:p w14:paraId="1D003AB0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2CD843FC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7FB4F069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75DA3C82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239E997A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16729EA9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业绩先锋（30分）</w:t>
            </w:r>
          </w:p>
        </w:tc>
        <w:tc>
          <w:tcPr>
            <w:tcW w:w="1920" w:type="dxa"/>
            <w:gridSpan w:val="3"/>
            <w:vAlign w:val="center"/>
          </w:tcPr>
          <w:p w14:paraId="463D7BDB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3FC55ED2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11D36519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54EF3C70" w14:textId="77777777" w:rsidTr="00FE3FCC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14:paraId="50502B8E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基本指数得分</w:t>
            </w:r>
          </w:p>
        </w:tc>
        <w:tc>
          <w:tcPr>
            <w:tcW w:w="1920" w:type="dxa"/>
            <w:gridSpan w:val="3"/>
            <w:vAlign w:val="center"/>
          </w:tcPr>
          <w:p w14:paraId="2EA3C8D1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5C5BD8C9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4A986F36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0B7BFE10" w14:textId="77777777" w:rsidTr="00FE3FCC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14:paraId="78EE7C03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正向加分</w:t>
            </w:r>
          </w:p>
        </w:tc>
        <w:tc>
          <w:tcPr>
            <w:tcW w:w="1920" w:type="dxa"/>
            <w:gridSpan w:val="3"/>
            <w:vAlign w:val="center"/>
          </w:tcPr>
          <w:p w14:paraId="70186B6F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73DE7456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3822008D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105D9714" w14:textId="77777777" w:rsidTr="00FE3FCC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14:paraId="2ECE6150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1920" w:type="dxa"/>
            <w:gridSpan w:val="3"/>
            <w:vAlign w:val="center"/>
          </w:tcPr>
          <w:p w14:paraId="3E780810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1DDA2B07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55B15D85" w14:textId="77777777" w:rsidR="00C54E4B" w:rsidRDefault="00C54E4B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4E4B" w14:paraId="63535CA5" w14:textId="77777777" w:rsidTr="00FE3FCC">
        <w:trPr>
          <w:trHeight w:hRule="exact" w:val="665"/>
          <w:jc w:val="center"/>
        </w:trPr>
        <w:tc>
          <w:tcPr>
            <w:tcW w:w="3070" w:type="dxa"/>
            <w:gridSpan w:val="4"/>
            <w:vAlign w:val="center"/>
          </w:tcPr>
          <w:p w14:paraId="717992FC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1920" w:type="dxa"/>
            <w:gridSpan w:val="3"/>
            <w:vAlign w:val="center"/>
          </w:tcPr>
          <w:p w14:paraId="6008BAA4" w14:textId="77777777" w:rsidR="00C54E4B" w:rsidRDefault="00C54E4B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 w14:paraId="49ED1166" w14:textId="77777777" w:rsidR="00C54E4B" w:rsidRDefault="00C54E4B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</w:tcPr>
          <w:p w14:paraId="26C15E82" w14:textId="77777777" w:rsidR="00C54E4B" w:rsidRDefault="00C54E4B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54E4B" w14:paraId="446543CE" w14:textId="77777777" w:rsidTr="00FE3FCC">
        <w:trPr>
          <w:trHeight w:hRule="exact" w:val="670"/>
          <w:jc w:val="center"/>
        </w:trPr>
        <w:tc>
          <w:tcPr>
            <w:tcW w:w="3070" w:type="dxa"/>
            <w:gridSpan w:val="4"/>
            <w:vAlign w:val="center"/>
          </w:tcPr>
          <w:p w14:paraId="1016015B" w14:textId="77777777" w:rsidR="00C54E4B" w:rsidRDefault="00C54E4B" w:rsidP="00FE3FCC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1920" w:type="dxa"/>
            <w:gridSpan w:val="3"/>
          </w:tcPr>
          <w:p w14:paraId="373ECA9D" w14:textId="77777777" w:rsidR="00C54E4B" w:rsidRDefault="00C54E4B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 w14:paraId="7EEFB89B" w14:textId="77777777" w:rsidR="00C54E4B" w:rsidRDefault="00C54E4B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4D8A0EC4" w14:textId="77777777" w:rsidR="00C54E4B" w:rsidRDefault="00C54E4B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14:paraId="7BE6FE10" w14:textId="77777777" w:rsidR="00C54E4B" w:rsidRDefault="00C54E4B" w:rsidP="00C54E4B">
      <w:pPr>
        <w:widowControl/>
        <w:spacing w:line="360" w:lineRule="atLeas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填表说明：1.要求用A4纸正反面打印。直接填写的，必须用碳素墨水。</w:t>
      </w:r>
    </w:p>
    <w:p w14:paraId="67ADAFE9" w14:textId="77777777" w:rsidR="00C54E4B" w:rsidRPr="00DE0257" w:rsidRDefault="00C54E4B" w:rsidP="00C54E4B">
      <w:pPr>
        <w:widowControl/>
        <w:spacing w:line="360" w:lineRule="atLeast"/>
        <w:ind w:firstLineChars="500" w:firstLine="120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2.基本指数得分=单项评分总分</w:t>
      </w:r>
      <w:r>
        <w:rPr>
          <w:rFonts w:ascii="仿宋_GB2312" w:eastAsia="仿宋_GB2312" w:hAnsi="宋体" w:cs="宋体"/>
          <w:color w:val="000000"/>
          <w:kern w:val="0"/>
          <w:sz w:val="24"/>
        </w:rPr>
        <w:t>×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90%；</w:t>
      </w:r>
    </w:p>
    <w:p w14:paraId="0D42607A" w14:textId="77777777" w:rsidR="00765B5F" w:rsidRDefault="0071497C">
      <w:pPr>
        <w:rPr>
          <w:rFonts w:hint="eastAsia"/>
        </w:rPr>
      </w:pPr>
    </w:p>
    <w:p w14:paraId="467BF233" w14:textId="77777777" w:rsidR="00C54E4B" w:rsidRDefault="00C54E4B" w:rsidP="00C54E4B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杭州师范大学学生党员“先锋指数”考评</w:t>
      </w:r>
    </w:p>
    <w:p w14:paraId="1C076C1E" w14:textId="77777777" w:rsidR="00C54E4B" w:rsidRDefault="00C54E4B" w:rsidP="00C54E4B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 w:hint="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参考标准</w:t>
      </w:r>
    </w:p>
    <w:p w14:paraId="63CB695A" w14:textId="77777777" w:rsidR="00C54E4B" w:rsidRPr="00C54E4B" w:rsidRDefault="00C54E4B" w:rsidP="00C54E4B">
      <w:pPr>
        <w:autoSpaceDE w:val="0"/>
        <w:autoSpaceDN w:val="0"/>
        <w:adjustRightInd w:val="0"/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基层党组织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“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堡垒指数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”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、党员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“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先锋指数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”</w:t>
      </w:r>
      <w:r w:rsidRPr="00557FAF">
        <w:rPr>
          <w:rFonts w:ascii="仿宋_GB2312" w:eastAsia="仿宋_GB2312" w:hAnsi="Times New Roman" w:cs="Times New Roman"/>
          <w:sz w:val="32"/>
          <w:szCs w:val="32"/>
          <w:highlight w:val="yellow"/>
        </w:rPr>
        <w:t>在90分以上的可作为参评学校先进基层党组织和优秀共产党员、优秀党务工作者的重要依据。</w:t>
      </w:r>
    </w:p>
    <w:p w14:paraId="0D959337" w14:textId="77777777" w:rsidR="00C54E4B" w:rsidRDefault="00C54E4B" w:rsidP="00C54E4B">
      <w:pPr>
        <w:widowControl/>
        <w:snapToGrid w:val="0"/>
        <w:jc w:val="center"/>
        <w:rPr>
          <w:rFonts w:ascii="仿宋" w:eastAsia="仿宋" w:hAnsi="仿宋" w:cs="宋体"/>
          <w:b/>
          <w:kern w:val="0"/>
          <w:sz w:val="18"/>
          <w:szCs w:val="1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"/>
        <w:gridCol w:w="1201"/>
        <w:gridCol w:w="6935"/>
      </w:tblGrid>
      <w:tr w:rsidR="00C54E4B" w14:paraId="32B9AD5A" w14:textId="77777777" w:rsidTr="00FE3FCC">
        <w:trPr>
          <w:trHeight w:val="561"/>
          <w:jc w:val="center"/>
        </w:trPr>
        <w:tc>
          <w:tcPr>
            <w:tcW w:w="2255" w:type="dxa"/>
            <w:gridSpan w:val="2"/>
            <w:vAlign w:val="center"/>
          </w:tcPr>
          <w:p w14:paraId="3E3D5F93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    数</w:t>
            </w:r>
          </w:p>
        </w:tc>
        <w:tc>
          <w:tcPr>
            <w:tcW w:w="6935" w:type="dxa"/>
            <w:vAlign w:val="center"/>
          </w:tcPr>
          <w:p w14:paraId="538865E4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考  评  内  容</w:t>
            </w:r>
          </w:p>
        </w:tc>
      </w:tr>
      <w:tr w:rsidR="00C54E4B" w14:paraId="14283E89" w14:textId="77777777" w:rsidTr="00FE3FCC">
        <w:trPr>
          <w:trHeight w:val="717"/>
          <w:jc w:val="center"/>
        </w:trPr>
        <w:tc>
          <w:tcPr>
            <w:tcW w:w="1054" w:type="dxa"/>
            <w:vMerge w:val="restart"/>
            <w:vAlign w:val="center"/>
          </w:tcPr>
          <w:p w14:paraId="183C2127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基</w:t>
            </w:r>
          </w:p>
          <w:p w14:paraId="55D08545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</w:t>
            </w:r>
          </w:p>
          <w:p w14:paraId="3B95996F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</w:t>
            </w:r>
          </w:p>
          <w:p w14:paraId="752C0A58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数</w:t>
            </w:r>
          </w:p>
          <w:p w14:paraId="3595B5B3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4"/>
              </w:rPr>
              <w:t>（100分）</w:t>
            </w:r>
          </w:p>
        </w:tc>
        <w:tc>
          <w:tcPr>
            <w:tcW w:w="1201" w:type="dxa"/>
            <w:vAlign w:val="center"/>
          </w:tcPr>
          <w:p w14:paraId="4B6864E0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党性修养（15分）</w:t>
            </w:r>
          </w:p>
        </w:tc>
        <w:tc>
          <w:tcPr>
            <w:tcW w:w="6935" w:type="dxa"/>
            <w:vAlign w:val="center"/>
          </w:tcPr>
          <w:p w14:paraId="7EF2BED6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1.对党忠诚，理想信念坚定，坚守共产党人的精神追求。</w:t>
            </w:r>
          </w:p>
          <w:p w14:paraId="4190134D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2.认真学习毛泽东思想和中国特色社会主义理论，不断加强马克思主义的理论修养、政治修养、思想道德修养、业务修养，积极进行自我教育、自我改造、自我完善。</w:t>
            </w:r>
          </w:p>
          <w:p w14:paraId="4F4138AE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3.带头贯彻执行上级党组织的决策部署和所在党组织的决议决定。在思想上政治上行动上自觉地按党性原则办事。</w:t>
            </w:r>
          </w:p>
        </w:tc>
      </w:tr>
      <w:tr w:rsidR="00C54E4B" w14:paraId="656446A9" w14:textId="77777777" w:rsidTr="00FE3FCC">
        <w:trPr>
          <w:trHeight w:val="2995"/>
          <w:jc w:val="center"/>
        </w:trPr>
        <w:tc>
          <w:tcPr>
            <w:tcW w:w="1054" w:type="dxa"/>
            <w:vMerge/>
            <w:vAlign w:val="center"/>
          </w:tcPr>
          <w:p w14:paraId="66F3C0A5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1" w:type="dxa"/>
            <w:vAlign w:val="center"/>
          </w:tcPr>
          <w:p w14:paraId="30326098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学习先锋</w:t>
            </w:r>
          </w:p>
          <w:p w14:paraId="17B07B37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（15分）</w:t>
            </w:r>
          </w:p>
        </w:tc>
        <w:tc>
          <w:tcPr>
            <w:tcW w:w="6935" w:type="dxa"/>
            <w:vAlign w:val="center"/>
          </w:tcPr>
          <w:p w14:paraId="6873B835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1.秉持“勤慎诚恕、博雅精进”的校训，做热爱学习、刻苦钻研的表率。</w:t>
            </w:r>
          </w:p>
          <w:p w14:paraId="3A6EB12E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2.不迟到、不早退，积极参与课堂讨论、认真完成各项课程作业。做诚信考试的表率。</w:t>
            </w:r>
          </w:p>
          <w:p w14:paraId="43900914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3.积极参加各类讲座及与专业提升相关的社团及活动。</w:t>
            </w:r>
          </w:p>
          <w:p w14:paraId="07B9162A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4.积极参加各级各类学科竞赛、科研立项、交流访学等项目或活动。</w:t>
            </w:r>
          </w:p>
          <w:p w14:paraId="62941130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5.本科生学业成绩绩点排名在班级前50%；研究生学业成绩在学院列中等以上。</w:t>
            </w:r>
          </w:p>
        </w:tc>
      </w:tr>
      <w:tr w:rsidR="00C54E4B" w14:paraId="30E96A43" w14:textId="77777777" w:rsidTr="00FE3FCC">
        <w:trPr>
          <w:trHeight w:val="2213"/>
          <w:jc w:val="center"/>
        </w:trPr>
        <w:tc>
          <w:tcPr>
            <w:tcW w:w="1054" w:type="dxa"/>
            <w:vMerge/>
            <w:vAlign w:val="center"/>
          </w:tcPr>
          <w:p w14:paraId="52F7B4A2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3D992A2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纪律先锋</w:t>
            </w:r>
          </w:p>
          <w:p w14:paraId="4CDAF3EB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（20分）</w:t>
            </w:r>
          </w:p>
        </w:tc>
        <w:tc>
          <w:tcPr>
            <w:tcW w:w="6935" w:type="dxa"/>
            <w:vAlign w:val="center"/>
          </w:tcPr>
          <w:p w14:paraId="06CC5883" w14:textId="77777777" w:rsidR="00C54E4B" w:rsidRDefault="00C54E4B" w:rsidP="00FE3FCC">
            <w:pPr>
              <w:widowControl/>
              <w:numPr>
                <w:ilvl w:val="0"/>
                <w:numId w:val="1"/>
              </w:numPr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t>遵守党的政治纪律和政治规矩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，严格按照党章的规定办事,行使党章规定的权利,自觉履行党章规定的义务。</w:t>
            </w:r>
          </w:p>
          <w:p w14:paraId="686C60C5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2.认真履行党风廉洁建设的各项要求，加强自身建设，遵守廉洁纪律。</w:t>
            </w:r>
          </w:p>
          <w:p w14:paraId="20C954D6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3.按要求参加“三会一课”，认真参加“两学一做”学习教育，完成各项规定动作。认真参加党员固定活动日活动。</w:t>
            </w:r>
          </w:p>
          <w:p w14:paraId="66C86577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4.每月按时缴纳党费。</w:t>
            </w:r>
          </w:p>
        </w:tc>
      </w:tr>
      <w:tr w:rsidR="00C54E4B" w14:paraId="1F7B7440" w14:textId="77777777" w:rsidTr="00FE3FCC">
        <w:trPr>
          <w:trHeight w:val="2655"/>
          <w:jc w:val="center"/>
        </w:trPr>
        <w:tc>
          <w:tcPr>
            <w:tcW w:w="1054" w:type="dxa"/>
            <w:vMerge/>
            <w:vAlign w:val="center"/>
          </w:tcPr>
          <w:p w14:paraId="059E52A0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1" w:type="dxa"/>
            <w:vAlign w:val="center"/>
          </w:tcPr>
          <w:p w14:paraId="25D48624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服务先锋（</w:t>
            </w:r>
            <w:r>
              <w:rPr>
                <w:rFonts w:ascii="仿宋" w:eastAsia="仿宋" w:hAnsi="仿宋" w:cs="宋体"/>
                <w:b/>
                <w:kern w:val="0"/>
                <w:sz w:val="24"/>
              </w:rPr>
              <w:t>20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6935" w:type="dxa"/>
            <w:vAlign w:val="center"/>
          </w:tcPr>
          <w:p w14:paraId="652AC787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1.坚持为人民服务，服务意识强。积极奉献，敢于担当。</w:t>
            </w:r>
          </w:p>
          <w:p w14:paraId="35356594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2.积极参加点亮微心愿、结对帮扶等活动，解决群众实际困难。</w:t>
            </w:r>
          </w:p>
          <w:p w14:paraId="5C86A8F1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3.按二级党组织要求积极参加社会实践和志愿服务等活动。</w:t>
            </w:r>
          </w:p>
          <w:p w14:paraId="350C1F03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4.积极在学生组织和班集体工作，服务班级、服务同学，发挥积极作用。</w:t>
            </w:r>
          </w:p>
          <w:p w14:paraId="2D0E7A6D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5.担任入党联系人、入党介绍人等工作，做好党组织交办的各项任务。</w:t>
            </w:r>
          </w:p>
        </w:tc>
      </w:tr>
      <w:tr w:rsidR="00C54E4B" w14:paraId="5CA8FA31" w14:textId="77777777" w:rsidTr="00FE3FCC">
        <w:trPr>
          <w:trHeight w:val="1549"/>
          <w:jc w:val="center"/>
        </w:trPr>
        <w:tc>
          <w:tcPr>
            <w:tcW w:w="1054" w:type="dxa"/>
            <w:vMerge/>
            <w:vAlign w:val="center"/>
          </w:tcPr>
          <w:p w14:paraId="5E278E1F" w14:textId="77777777" w:rsidR="00C54E4B" w:rsidRDefault="00C54E4B" w:rsidP="00FE3FC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01" w:type="dxa"/>
            <w:vAlign w:val="center"/>
          </w:tcPr>
          <w:p w14:paraId="2E84110E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业绩先锋（3</w:t>
            </w:r>
            <w:r>
              <w:rPr>
                <w:rFonts w:ascii="仿宋" w:eastAsia="仿宋" w:hAnsi="仿宋" w:cs="宋体"/>
                <w:b/>
                <w:kern w:val="0"/>
                <w:sz w:val="24"/>
              </w:rPr>
              <w:t>0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6935" w:type="dxa"/>
            <w:vAlign w:val="center"/>
          </w:tcPr>
          <w:p w14:paraId="1B8F1F1A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本科生根据学年综合测评结果折算，前10%为30分、前20%为27分、前30%为24分、前40%为21分、前50%为18分；研究生考评标准由学院考评小组根据实际自行拟定。</w:t>
            </w:r>
          </w:p>
        </w:tc>
      </w:tr>
      <w:tr w:rsidR="00C54E4B" w14:paraId="27C0AB52" w14:textId="77777777" w:rsidTr="00FE3FCC">
        <w:trPr>
          <w:trHeight w:val="7699"/>
          <w:jc w:val="center"/>
        </w:trPr>
        <w:tc>
          <w:tcPr>
            <w:tcW w:w="2255" w:type="dxa"/>
            <w:gridSpan w:val="2"/>
            <w:vAlign w:val="center"/>
          </w:tcPr>
          <w:p w14:paraId="59930A28" w14:textId="77777777" w:rsidR="00C54E4B" w:rsidRDefault="00C54E4B" w:rsidP="00FE3FCC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正向加分</w:t>
            </w:r>
          </w:p>
          <w:p w14:paraId="78F990FF" w14:textId="77777777" w:rsidR="00C54E4B" w:rsidRDefault="00C54E4B" w:rsidP="00FE3FCC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    数</w:t>
            </w:r>
          </w:p>
        </w:tc>
        <w:tc>
          <w:tcPr>
            <w:tcW w:w="6935" w:type="dxa"/>
            <w:vAlign w:val="center"/>
          </w:tcPr>
          <w:p w14:paraId="193C7921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1.在学校重要改革工作或接受市级及以上重大专项任务时，或在市级及以上重要比赛、活动中，冲锋在前、勇挑重担，示范作用显著，酌情加1-3分。</w:t>
            </w:r>
          </w:p>
          <w:p w14:paraId="3FFFAF72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2.积极向党组织提合理化建议，得到校领导批示或被职能部门采纳的，酌情加1-3分。</w:t>
            </w:r>
          </w:p>
          <w:p w14:paraId="4EFA74B1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3.为保护国家、集体利益或者他人的人身、财产安全，奋不顾身、挺身而出，得到嘉奖的，酌情加1-3分。</w:t>
            </w:r>
          </w:p>
          <w:p w14:paraId="795B80B1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4.积极为社会公益事业出资出力，群众反响好，酌情加1-3分。</w:t>
            </w:r>
          </w:p>
          <w:p w14:paraId="4664F0B3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.支部获得校级荣誉或党建工作相关立项项目的，组织委员、支部书记加2分，支委委员加1分；市级荣誉或相关立项的，组织委员、支部书记加3分，支委委员加2分；省级及以上的组织委员、支部书记加5分，支委委员加4分。同一荣誉或项目以最高级别加分，不重复加分。</w:t>
            </w:r>
          </w:p>
          <w:p w14:paraId="2972DA2C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6.撰写党建相关新闻报道在校内发表的每篇加2分，在校外发表的每篇酌情加2-5分，转载每一次加0.5分。</w:t>
            </w:r>
          </w:p>
          <w:p w14:paraId="362886FA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7.积极参加各类考级考证，当年每获一项证书加1-2分。</w:t>
            </w:r>
          </w:p>
          <w:p w14:paraId="4BCEF91D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8.积极参加交流访学项目，每参加一项加2-3分。</w:t>
            </w:r>
          </w:p>
          <w:p w14:paraId="5E37B4A3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9.考取硕士研究生加5分。</w:t>
            </w:r>
          </w:p>
          <w:p w14:paraId="1A19A8A9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10.参加各类竞赛并获取国家级奖项加4-5分，省级奖项加3-4分，市级奖项加2-3分。</w:t>
            </w:r>
          </w:p>
          <w:p w14:paraId="65680DE5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11.作为第一作者发表学术论文或申请专利加3-5分，本项加分最高不超过10分。</w:t>
            </w:r>
          </w:p>
          <w:p w14:paraId="63E9F45D" w14:textId="77777777" w:rsidR="00C54E4B" w:rsidRDefault="00C54E4B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12.注册公司加5分。</w:t>
            </w:r>
          </w:p>
          <w:p w14:paraId="21507C63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13. 其他经组织认可的情形。</w:t>
            </w:r>
          </w:p>
        </w:tc>
      </w:tr>
      <w:tr w:rsidR="00C54E4B" w14:paraId="61FD57D8" w14:textId="77777777" w:rsidTr="00FE3FCC">
        <w:trPr>
          <w:trHeight w:val="3545"/>
          <w:jc w:val="center"/>
        </w:trPr>
        <w:tc>
          <w:tcPr>
            <w:tcW w:w="2255" w:type="dxa"/>
            <w:gridSpan w:val="2"/>
            <w:vAlign w:val="center"/>
          </w:tcPr>
          <w:p w14:paraId="25793BF6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反向扣分</w:t>
            </w:r>
          </w:p>
          <w:p w14:paraId="36FE17AC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    数</w:t>
            </w:r>
          </w:p>
        </w:tc>
        <w:tc>
          <w:tcPr>
            <w:tcW w:w="6935" w:type="dxa"/>
            <w:vAlign w:val="center"/>
          </w:tcPr>
          <w:p w14:paraId="4CDEEA04" w14:textId="77777777" w:rsidR="00C54E4B" w:rsidRDefault="00C54E4B" w:rsidP="00FE3FCC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理想信念淡漠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，散布不良言论或价值观消极的，扣5-10分。</w:t>
            </w:r>
          </w:p>
          <w:p w14:paraId="1EC46EB3" w14:textId="77777777" w:rsidR="00C54E4B" w:rsidRDefault="00C54E4B" w:rsidP="00FE3FCC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不执行上级党组织的决策部署和所在党组织布置的任务的，扣5-10分。</w:t>
            </w:r>
          </w:p>
          <w:p w14:paraId="70D79B4C" w14:textId="77777777" w:rsidR="00C54E4B" w:rsidRDefault="00C54E4B" w:rsidP="00FE3FCC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在党员中搞不团结活动，在群众中产生不良影响的，扣5-10分。</w:t>
            </w:r>
          </w:p>
          <w:p w14:paraId="1A6D9D63" w14:textId="77777777" w:rsidR="00C54E4B" w:rsidRDefault="00C54E4B" w:rsidP="00FE3FCC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处理突发事件等关键时刻，袖手旁观、退缩不前、推卸责任扣5-10分。</w:t>
            </w:r>
          </w:p>
          <w:p w14:paraId="7A3B8C4B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5.无正当理由不参加组织生活，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外出三个月以上不向党组织报告，不按期缴纳党费。无故缺席组织生活等各类学习教育活动的，每次扣</w:t>
            </w:r>
            <w:r>
              <w:rPr>
                <w:rFonts w:ascii="仿宋" w:eastAsia="仿宋" w:hAnsi="仿宋" w:cs="宋体"/>
                <w:kern w:val="0"/>
                <w:sz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分。不按时交纳党费的，每次扣</w:t>
            </w:r>
            <w:r>
              <w:rPr>
                <w:rFonts w:ascii="仿宋" w:eastAsia="仿宋" w:hAnsi="仿宋" w:cs="宋体"/>
                <w:kern w:val="0"/>
                <w:sz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分。</w:t>
            </w:r>
          </w:p>
          <w:p w14:paraId="59821553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6.不起示范带头作用，学习成绩较差。学业绩点排名在班级后50%的扣5分。每有一门课程被考核评定为不合格扣5分。</w:t>
            </w:r>
          </w:p>
          <w:p w14:paraId="6E79098F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7.所在寝室或结对寝室被评为不合格寝室一次扣5分。</w:t>
            </w:r>
          </w:p>
          <w:p w14:paraId="3470AF2E" w14:textId="77777777" w:rsidR="00C54E4B" w:rsidRDefault="00C54E4B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8. 其他经党组织认定须扣分的情况。</w:t>
            </w:r>
          </w:p>
        </w:tc>
      </w:tr>
      <w:tr w:rsidR="00C54E4B" w14:paraId="0C871E84" w14:textId="77777777" w:rsidTr="00FE3FCC">
        <w:trPr>
          <w:cantSplit/>
          <w:trHeight w:val="1980"/>
          <w:jc w:val="center"/>
        </w:trPr>
        <w:tc>
          <w:tcPr>
            <w:tcW w:w="2255" w:type="dxa"/>
            <w:gridSpan w:val="2"/>
            <w:vAlign w:val="center"/>
          </w:tcPr>
          <w:p w14:paraId="4F1FD508" w14:textId="77777777" w:rsidR="00C54E4B" w:rsidRDefault="00C54E4B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一票否决</w:t>
            </w:r>
          </w:p>
        </w:tc>
        <w:tc>
          <w:tcPr>
            <w:tcW w:w="6935" w:type="dxa"/>
            <w:vAlign w:val="center"/>
          </w:tcPr>
          <w:p w14:paraId="133C6C66" w14:textId="77777777" w:rsidR="00C54E4B" w:rsidRDefault="00C54E4B" w:rsidP="00FE3FCC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政治立场动摇，在思想上政治上行动上不能自觉与党中央保持一致，妄议中央大政方针，传播政治谣言及有损党和国家形象的言论。</w:t>
            </w:r>
          </w:p>
          <w:p w14:paraId="10174C64" w14:textId="77777777" w:rsidR="00C54E4B" w:rsidRDefault="00C54E4B" w:rsidP="00FE3FCC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不执行党组织的决定，不服从党组织的安排，影响恶劣。</w:t>
            </w:r>
          </w:p>
          <w:p w14:paraId="68DA48CE" w14:textId="77777777" w:rsidR="00C54E4B" w:rsidRDefault="00C54E4B" w:rsidP="00FE3FCC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存在弄虚作假、考试作弊等严重违反校纪校规的行为。</w:t>
            </w:r>
          </w:p>
          <w:p w14:paraId="1927F4AF" w14:textId="77777777" w:rsidR="00C54E4B" w:rsidRDefault="00C54E4B" w:rsidP="00FE3FCC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受到党内违纪处分。</w:t>
            </w:r>
          </w:p>
          <w:p w14:paraId="2CE29BFE" w14:textId="77777777" w:rsidR="00C54E4B" w:rsidRDefault="00C54E4B" w:rsidP="00FE3FCC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其他不符合党员言行的情形。</w:t>
            </w:r>
          </w:p>
        </w:tc>
      </w:tr>
    </w:tbl>
    <w:p w14:paraId="36AA6D1E" w14:textId="77777777" w:rsidR="00C54E4B" w:rsidRDefault="00C54E4B" w:rsidP="00C54E4B">
      <w:pPr>
        <w:widowControl/>
        <w:snapToGrid w:val="0"/>
        <w:spacing w:line="340" w:lineRule="atLeast"/>
        <w:ind w:left="480" w:hangingChars="200" w:hanging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</w:t>
      </w:r>
      <w:r>
        <w:rPr>
          <w:rFonts w:ascii="仿宋" w:eastAsia="仿宋" w:hAnsi="仿宋"/>
          <w:sz w:val="24"/>
        </w:rPr>
        <w:t>1</w:t>
      </w:r>
      <w:r>
        <w:rPr>
          <w:rFonts w:ascii="仿宋" w:eastAsia="仿宋" w:hAnsi="仿宋" w:hint="eastAsia"/>
          <w:sz w:val="24"/>
        </w:rPr>
        <w:t>.各类荣誉、奖项、成果等需提供佐证材料，并经相关部门认定。不同级别的荣誉、奖项、成果等，其计分按最高级别计，不重复计分。</w:t>
      </w:r>
    </w:p>
    <w:p w14:paraId="4328F675" w14:textId="77777777" w:rsidR="00C54E4B" w:rsidRDefault="00C54E4B" w:rsidP="00C54E4B">
      <w:pPr>
        <w:widowControl/>
        <w:snapToGrid w:val="0"/>
        <w:spacing w:line="340" w:lineRule="atLeast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 xml:space="preserve">    </w:t>
      </w:r>
      <w:r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.正向加分、反向扣分、一票否决中的其他情形交由考评领导小组认定。</w:t>
      </w:r>
    </w:p>
    <w:p w14:paraId="1583C930" w14:textId="77777777" w:rsidR="00C54E4B" w:rsidRPr="00C54E4B" w:rsidRDefault="00C54E4B">
      <w:pPr>
        <w:rPr>
          <w:rFonts w:hint="eastAsia"/>
        </w:rPr>
      </w:pPr>
    </w:p>
    <w:sectPr w:rsidR="00C54E4B" w:rsidRPr="00C54E4B" w:rsidSect="00A4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Microsoft YaHei Light"/>
    <w:charset w:val="86"/>
    <w:family w:val="modern"/>
    <w:pitch w:val="fixed"/>
    <w:sig w:usb0="00000001" w:usb1="080E0000" w:usb2="00000010" w:usb3="00000000" w:csb0="0004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E5031"/>
    <w:multiLevelType w:val="singleLevel"/>
    <w:tmpl w:val="58BE5031"/>
    <w:lvl w:ilvl="0">
      <w:start w:val="1"/>
      <w:numFmt w:val="decimal"/>
      <w:suff w:val="nothing"/>
      <w:lvlText w:val="%1."/>
      <w:lvlJc w:val="left"/>
    </w:lvl>
  </w:abstractNum>
  <w:abstractNum w:abstractNumId="1">
    <w:nsid w:val="58CA4014"/>
    <w:multiLevelType w:val="singleLevel"/>
    <w:tmpl w:val="58CA4014"/>
    <w:lvl w:ilvl="0">
      <w:start w:val="1"/>
      <w:numFmt w:val="decimal"/>
      <w:suff w:val="nothing"/>
      <w:lvlText w:val="%1."/>
      <w:lvlJc w:val="left"/>
    </w:lvl>
  </w:abstractNum>
  <w:abstractNum w:abstractNumId="2">
    <w:nsid w:val="5AD45B0A"/>
    <w:multiLevelType w:val="singleLevel"/>
    <w:tmpl w:val="5AD45B0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4B"/>
    <w:rsid w:val="0036291B"/>
    <w:rsid w:val="0071497C"/>
    <w:rsid w:val="00C54E4B"/>
    <w:rsid w:val="00EB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6BDE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4E4B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359</Words>
  <Characters>2052</Characters>
  <Application>Microsoft Macintosh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dcterms:created xsi:type="dcterms:W3CDTF">2019-11-30T03:57:00Z</dcterms:created>
  <dcterms:modified xsi:type="dcterms:W3CDTF">2019-11-30T04:03:00Z</dcterms:modified>
</cp:coreProperties>
</file>