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7FD49">
      <w:pPr>
        <w:widowControl/>
        <w:wordWrap w:val="0"/>
        <w:spacing w:before="156" w:beforeLines="50" w:after="156" w:afterLines="50" w:line="480" w:lineRule="auto"/>
        <w:jc w:val="center"/>
        <w:outlineLvl w:val="0"/>
        <w:rPr>
          <w:rFonts w:hint="default" w:ascii="Tahoma" w:hAnsi="Tahoma" w:eastAsia="宋体" w:cs="Tahoma"/>
          <w:b/>
          <w:bCs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杭州师范大学经亨颐教育学院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年教育博士专业学位研究生招生专业目录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和参考书目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780" w:tblpY="2377"/>
        <w:tblOverlap w:val="never"/>
        <w:tblW w:w="15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35"/>
        <w:gridCol w:w="690"/>
        <w:gridCol w:w="1995"/>
        <w:gridCol w:w="915"/>
        <w:gridCol w:w="735"/>
        <w:gridCol w:w="660"/>
        <w:gridCol w:w="825"/>
        <w:gridCol w:w="1185"/>
        <w:gridCol w:w="660"/>
        <w:gridCol w:w="1515"/>
        <w:gridCol w:w="1260"/>
        <w:gridCol w:w="1500"/>
        <w:gridCol w:w="1305"/>
        <w:gridCol w:w="750"/>
      </w:tblGrid>
      <w:tr w14:paraId="1F782849">
        <w:trPr>
          <w:trHeight w:val="62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</w:t>
            </w:r>
          </w:p>
          <w:p w14:paraId="3940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招生领域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博士生导师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拟招生人数（仅供参考）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招生方式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就业方式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考核科目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E-mail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基本修业年限</w:t>
            </w:r>
          </w:p>
          <w:p w14:paraId="1C67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（学制）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0ECF828">
        <w:trPr>
          <w:trHeight w:val="2957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经亨颐教育学院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3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045100教育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7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教育领导与管理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C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"https://jyxy.hznu.edu.cn/c/2020-09-11/2447015.shtml"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黄兆信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"https://jyxy.hznu.edu.cn/c/2015-07-09/924433.shtml"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孙德芳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"https://jyxy.hznu.edu.cn/c/2023-12-28/2912192.shtml"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金岳祥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"https://jyxy.hznu.edu.cn/c/2020-04-28/2372920.shtml"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周  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</w:p>
          <w:p w14:paraId="2DBB9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"https://jyxy.hznu.edu.cn/c/2015-07-09/924656.shtml"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严从根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"https://jyxy.hznu.edu.cn/c/2020-09-29/2456619.shtml"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安富海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"https://jyxy.hznu.edu.cn/c/2023-12-28/2912384.shtml"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罗志敏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"https://jyxy.hznu.edu.cn/c/2024-03-29/2936134.shtml"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黄扬杰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</w:p>
          <w:p w14:paraId="5680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"https://jyxy.hznu.edu.cn/c/2015-07-09/924747.shtml"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高振宇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"https://jyxy.hznu.edu.cn/c/2021-10-22/2615862.shtml"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蒋永贵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"https://jyxy.hznu.edu.cn/c/2017-01-10/924299.shtml"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杨俊锋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"https://jyxy.hznu.edu.cn/c/2015-07-08/923272.shtml"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许建美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</w:p>
          <w:p w14:paraId="02F8E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"https://jyxy.hznu.edu.cn/c/2015-07-09/924415.shtml"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李国强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"https://jyxy.hznu.edu.cn/c/2015-07-09/924375.shtml"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周厚余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"https://jyxy.hznu.edu.cn/c/2022-04-18/2694879.shtml"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王  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"https://jyxy.hznu.edu.cn/c/2015-07-09/924459.shtml"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肖正德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</w:p>
          <w:p w14:paraId="15FD7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"https://jyxy.hznu.edu.cn/c/2015-07-09/924725.shtml"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付淑琼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"https://jyxy.hznu.edu.cn/c/2024-05-30/2966450.shtml"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陈  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32（含协同提质专项2）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专业学位</w:t>
            </w:r>
          </w:p>
          <w:p w14:paraId="2F68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②普通招考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申请-考核</w:t>
            </w:r>
          </w:p>
          <w:p w14:paraId="43FE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1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①全日制</w:t>
            </w:r>
          </w:p>
          <w:p w14:paraId="001B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②非全日制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B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②定向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①英语水平</w:t>
            </w:r>
          </w:p>
          <w:p w14:paraId="16A2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②材料审核</w:t>
            </w:r>
          </w:p>
          <w:p w14:paraId="0F81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③综合考核</w:t>
            </w:r>
          </w:p>
          <w:p w14:paraId="3985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徐老师、陈老师</w:t>
            </w:r>
          </w:p>
          <w:p w14:paraId="1B01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0571-28865583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"mailto:hznueddoffice@163.com"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hznueddoffice@163.com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  <w:p w14:paraId="173C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A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②普通招考：4年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同等学力考生</w:t>
            </w:r>
          </w:p>
          <w:p w14:paraId="45CDA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4C94A">
        <w:trPr>
          <w:trHeight w:val="2483" w:hRule="atLeast"/>
        </w:trPr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2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F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1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学校课程与教学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C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"https://jyxy.hznu.edu.cn/c/2021-10-28/2619849.shtml"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赵伟黎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"https://jyxy.hznu.edu.cn/c/2015-07-09/924747.shtml"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高振宇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"https://jyxy.hznu.edu.cn/c/2021-10-22/2615862.shtml"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蒋永贵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"https://jyxy.hznu.edu.cn/c/2017-01-10/924299.shtml"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杨俊锋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</w:p>
          <w:p w14:paraId="61740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"https://jyxy.hznu.edu.cn/c/2015-07-09/924415.shtml"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李国强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"https://jyxy.hznu.edu.cn/c/2015-07-09/924749.shtml"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黄小莲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"https://jyxy.hznu.edu.cn/c/2015-07-09/924375.shtml"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周厚余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"https://jyxy.hznu.edu.cn/c/2021-11-01/2622379.shtml"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巩子坤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</w:p>
          <w:p w14:paraId="025B1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"https://hise.hznu.edu.cn/c/2018-06-21/2033733.shtml"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王  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"http://ch.hznu.edu.cn/c/2011-05-13/278280.shtml"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李万梅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"https://hfzx.hznu.edu.cn/c/2022-05-26/2717104.shtml"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冯学勤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"https://yyxy.hznu.edu.cn/c/2022-08-05/2741599.shtml"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周振宇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</w:p>
          <w:p w14:paraId="35BF7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"http://ty.hznu.edu.cn/c/2020-07-02/2434990.shtml"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周  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"http://ty.hznu.edu.cn/c/2022-03-14/2675795.shtml"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王宏江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"https://wgyxy.hznu.edu.cn/c/2018-01-04/937213.shtml"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李  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"http://msxy.hznu.edu.cn/c/2022-05-19/2711925.shtml"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王中焰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"http://ty.hznu.edu.cn/c/2021-09-25/2594628.shtml"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刘  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"http://hise.hznu.edu.cn/c/2022-02-25/2668073.shtml"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缪永伟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"https://ggxy.hznu.edu.cn/upload/resources/file/2022/05/24/7718398.pdf"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朱海龙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"http://fxy.hznu.edu.cn/c/2018-03-16/1939536.shtml"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余钊飞、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"https://hfzx.hznu.edu.cn/c/2022-05-26/2717240.shtml"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诸葛沂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"https://hfzx.hznu.edu.cn/c/2022-05-25/2716564.shtml"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张  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"https://yyxy.hznu.edu.cn/c/2022-08-05/2741609.shtml"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马学文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"http://ty.hznu.edu.cn/c/2021-09-16/2590751.shtml"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薛  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、周逢年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E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9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0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2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A3C38">
        <w:trPr>
          <w:trHeight w:val="2483" w:hRule="atLeast"/>
        </w:trPr>
        <w:tc>
          <w:tcPr>
            <w:tcW w:w="6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2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E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F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学生发展与教育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A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"https://jyxy.hznu.edu.cn/c/2023-12-28/2912192.shtml"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金岳祥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"https://jyxy.hznu.edu.cn/c/2020-04-28/2372920.shtml"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周  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"https://jyxy.hznu.edu.cn/c/2015-07-09/924656.shtml"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严从根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"https://jyxy.hznu.edu.cn/c/2024-03-29/2936134.shtml"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黄扬杰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</w:p>
          <w:p w14:paraId="56BD7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"https://jyxy.hznu.edu.cn/c/2015-07-09/924731.shtml"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武建芬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"https://jyxy.hznu.edu.cn/c/2021-12-16/2647796.shtml"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耿晓伟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"https://jyxy.hznu.edu.cn/c/2021-11-04/2624001.shtml"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赵  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"https://jyxy.hznu.edu.cn/c/2015-07-09/924375.shtml"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周厚余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</w:p>
          <w:p w14:paraId="2E127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"https://jyxy.hznu.edu.cn/c/2015-07-09/923338.shtml"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马伟娜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"https://jyxy.hznu.edu.cn/c/2015-07-09/924725.shtml"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付淑琼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"https://jyxy.hznu.edu.cn/c/2020-05-09/2394870.shtml"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李葆明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"https://lcyxy.hznu.edu.cn/c/2022-08-03/2722814.shtml"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胡治国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"http://marxism.hznu.edu.cn/c/2021-11-15/2629340.shtml"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吴汉全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3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1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7D488F">
      <w:pPr>
        <w:widowControl/>
        <w:shd w:val="clear"/>
        <w:spacing w:line="240" w:lineRule="auto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备注：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2025年最终招生计划以教育部下达为准。原则上每位导师只招收一名博士生，不保证每位导师都能分配到招生名额。</w:t>
      </w:r>
    </w:p>
    <w:p w14:paraId="7737EF6E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2.参考书目：</w:t>
      </w:r>
    </w:p>
    <w:p w14:paraId="305C35D1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  <w:r>
        <w:rPr>
          <w:rFonts w:hint="eastAsia" w:cstheme="minorBidi"/>
          <w:b/>
          <w:bCs/>
          <w:kern w:val="2"/>
          <w:szCs w:val="22"/>
          <w:lang w:eastAsia="zh-CN"/>
        </w:rPr>
        <w:t>（</w:t>
      </w:r>
      <w:r>
        <w:rPr>
          <w:rFonts w:hint="eastAsia" w:cstheme="minorBidi"/>
          <w:b/>
          <w:bCs/>
          <w:kern w:val="2"/>
          <w:szCs w:val="22"/>
          <w:lang w:val="en-US" w:eastAsia="zh-CN"/>
        </w:rPr>
        <w:t>1</w:t>
      </w:r>
      <w:r>
        <w:rPr>
          <w:rFonts w:hint="eastAsia" w:cstheme="minorBidi"/>
          <w:b/>
          <w:bCs/>
          <w:kern w:val="2"/>
          <w:szCs w:val="22"/>
          <w:lang w:eastAsia="zh-CN"/>
        </w:rPr>
        <w:t>）</w:t>
      </w:r>
      <w:r>
        <w:rPr>
          <w:rFonts w:hint="eastAsia" w:asciiTheme="minorHAnsi" w:hAnsiTheme="minorHAnsi" w:eastAsiaTheme="minorEastAsia" w:cstheme="minorBidi"/>
          <w:b/>
          <w:bCs/>
          <w:kern w:val="2"/>
          <w:szCs w:val="22"/>
        </w:rPr>
        <w:t>教育</w:t>
      </w:r>
      <w:r>
        <w:rPr>
          <w:rFonts w:hint="eastAsia" w:cstheme="minorBidi"/>
          <w:b/>
          <w:bCs/>
          <w:kern w:val="2"/>
          <w:szCs w:val="22"/>
          <w:lang w:val="en-US" w:eastAsia="zh-CN"/>
        </w:rPr>
        <w:t>基础（3个领域）</w:t>
      </w:r>
    </w:p>
    <w:p w14:paraId="361A344A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  <w:t>王道俊、郭文安主编：《教育学》（第七版），人民教育出版社，2016年；</w:t>
      </w:r>
    </w:p>
    <w:p w14:paraId="250F2B3A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  <w:t>孙培青主编：《中国教育史》（第四版），华东师范大学出版社，2019年；</w:t>
      </w:r>
    </w:p>
    <w:p w14:paraId="55DFA224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  <w:t>吴式颖、李明德主编：《外国教育史教程》（第三版），人民教育出版社，2015年；</w:t>
      </w:r>
    </w:p>
    <w:p w14:paraId="34CA6735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  <w:t>裴娣娜著：《教育研究方法导论》，安徽教育出版社。</w:t>
      </w:r>
    </w:p>
    <w:p w14:paraId="1AAA0B4D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</w:p>
    <w:p w14:paraId="541DC525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default" w:asciiTheme="minorHAnsi" w:hAnsiTheme="minorHAnsi" w:eastAsiaTheme="minorEastAsia" w:cstheme="minorBidi"/>
          <w:b/>
          <w:bCs/>
          <w:kern w:val="2"/>
          <w:szCs w:val="22"/>
        </w:rPr>
      </w:pPr>
      <w:r>
        <w:rPr>
          <w:rFonts w:hint="eastAsia" w:cstheme="minorBidi"/>
          <w:b/>
          <w:bCs/>
          <w:kern w:val="2"/>
          <w:szCs w:val="22"/>
          <w:lang w:eastAsia="zh-CN"/>
        </w:rPr>
        <w:t>（</w:t>
      </w:r>
      <w:r>
        <w:rPr>
          <w:rFonts w:hint="eastAsia" w:cstheme="minorBidi"/>
          <w:b/>
          <w:bCs/>
          <w:kern w:val="2"/>
          <w:szCs w:val="22"/>
          <w:lang w:val="en-US" w:eastAsia="zh-CN"/>
        </w:rPr>
        <w:t>2</w:t>
      </w:r>
      <w:r>
        <w:rPr>
          <w:rFonts w:hint="eastAsia" w:cstheme="minorBidi"/>
          <w:b/>
          <w:bCs/>
          <w:kern w:val="2"/>
          <w:szCs w:val="22"/>
          <w:lang w:eastAsia="zh-CN"/>
        </w:rPr>
        <w:t>）</w:t>
      </w:r>
      <w:r>
        <w:rPr>
          <w:rFonts w:hint="eastAsia" w:asciiTheme="minorHAnsi" w:hAnsiTheme="minorHAnsi" w:eastAsiaTheme="minorEastAsia" w:cstheme="minorBidi"/>
          <w:b/>
          <w:bCs/>
          <w:i w:val="0"/>
          <w:iCs w:val="0"/>
          <w:sz w:val="21"/>
          <w:szCs w:val="22"/>
          <w:u w:val="none"/>
          <w:lang w:val="en-US" w:eastAsia="zh-CN"/>
        </w:rPr>
        <w:t>教育领导与管理</w:t>
      </w:r>
      <w:r>
        <w:rPr>
          <w:rFonts w:hint="eastAsia" w:cstheme="minorBidi"/>
          <w:b/>
          <w:bCs/>
          <w:i w:val="0"/>
          <w:iCs w:val="0"/>
          <w:sz w:val="21"/>
          <w:szCs w:val="22"/>
          <w:u w:val="none"/>
          <w:lang w:val="en-US" w:eastAsia="zh-CN"/>
        </w:rPr>
        <w:t>领域</w:t>
      </w:r>
    </w:p>
    <w:p w14:paraId="0AD80263">
      <w:pPr>
        <w:numPr>
          <w:ilvl w:val="-1"/>
          <w:numId w:val="0"/>
        </w:numPr>
        <w:wordWrap w:val="0"/>
        <w:spacing w:line="240" w:lineRule="auto"/>
        <w:ind w:left="0" w:firstLine="630" w:firstLineChars="3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  <w:t>褚宏启、张新平主编：《教育管理学教程》，北京师范大学出版社，2013年。</w:t>
      </w:r>
    </w:p>
    <w:p w14:paraId="741AAA8A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</w:p>
    <w:p w14:paraId="0C675315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/>
          <w:bCs/>
          <w:kern w:val="2"/>
          <w:szCs w:val="22"/>
        </w:rPr>
      </w:pPr>
      <w:r>
        <w:rPr>
          <w:rFonts w:hint="eastAsia" w:cstheme="minorBidi"/>
          <w:b/>
          <w:bCs/>
          <w:kern w:val="2"/>
          <w:szCs w:val="22"/>
          <w:lang w:eastAsia="zh-CN"/>
        </w:rPr>
        <w:t>（</w:t>
      </w:r>
      <w:r>
        <w:rPr>
          <w:rFonts w:hint="eastAsia" w:cstheme="minorBidi"/>
          <w:b/>
          <w:bCs/>
          <w:kern w:val="2"/>
          <w:szCs w:val="22"/>
          <w:lang w:val="en-US" w:eastAsia="zh-CN"/>
        </w:rPr>
        <w:t>3</w:t>
      </w:r>
      <w:r>
        <w:rPr>
          <w:rFonts w:hint="eastAsia" w:cstheme="minorBidi"/>
          <w:b/>
          <w:bCs/>
          <w:kern w:val="2"/>
          <w:szCs w:val="22"/>
          <w:lang w:eastAsia="zh-CN"/>
        </w:rPr>
        <w:t>）</w:t>
      </w:r>
      <w:r>
        <w:rPr>
          <w:rFonts w:hint="eastAsia" w:asciiTheme="minorHAnsi" w:hAnsiTheme="minorHAnsi" w:eastAsiaTheme="minorEastAsia" w:cstheme="minorBidi"/>
          <w:b/>
          <w:bCs/>
          <w:i w:val="0"/>
          <w:iCs w:val="0"/>
          <w:sz w:val="21"/>
          <w:szCs w:val="22"/>
          <w:u w:val="none"/>
          <w:lang w:val="en-US" w:eastAsia="zh-CN"/>
        </w:rPr>
        <w:t>学校课程与教学</w:t>
      </w:r>
      <w:r>
        <w:rPr>
          <w:rFonts w:hint="eastAsia" w:cstheme="minorBidi"/>
          <w:b/>
          <w:bCs/>
          <w:i w:val="0"/>
          <w:iCs w:val="0"/>
          <w:sz w:val="21"/>
          <w:szCs w:val="22"/>
          <w:u w:val="none"/>
          <w:lang w:val="en-US" w:eastAsia="zh-CN"/>
        </w:rPr>
        <w:t>领域</w:t>
      </w:r>
    </w:p>
    <w:p w14:paraId="7B30E26A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  <w:t>施良方著：《课程理论：课程的基础、原理与问题》，教育科学出版社，1996年；</w:t>
      </w:r>
    </w:p>
    <w:p w14:paraId="673B5E60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  <w:t>李秉德主编：《教学论》，人民教育出版社，2001年。</w:t>
      </w:r>
    </w:p>
    <w:p w14:paraId="752D8ABB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</w:p>
    <w:p w14:paraId="7D65EA95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default" w:asciiTheme="minorHAnsi" w:hAnsiTheme="minorHAnsi" w:eastAsiaTheme="minorEastAsia" w:cstheme="minorBidi"/>
          <w:b/>
          <w:bCs/>
          <w:kern w:val="2"/>
          <w:szCs w:val="22"/>
        </w:rPr>
      </w:pPr>
      <w:r>
        <w:rPr>
          <w:rFonts w:hint="eastAsia" w:cstheme="minorBidi"/>
          <w:b/>
          <w:bCs/>
          <w:kern w:val="2"/>
          <w:szCs w:val="22"/>
          <w:lang w:eastAsia="zh-CN"/>
        </w:rPr>
        <w:t>（</w:t>
      </w:r>
      <w:r>
        <w:rPr>
          <w:rFonts w:hint="eastAsia" w:cstheme="minorBidi"/>
          <w:b/>
          <w:bCs/>
          <w:kern w:val="2"/>
          <w:szCs w:val="22"/>
          <w:lang w:val="en-US" w:eastAsia="zh-CN"/>
        </w:rPr>
        <w:t>4</w:t>
      </w:r>
      <w:r>
        <w:rPr>
          <w:rFonts w:hint="eastAsia" w:cstheme="minorBidi"/>
          <w:b/>
          <w:bCs/>
          <w:kern w:val="2"/>
          <w:szCs w:val="22"/>
          <w:lang w:eastAsia="zh-CN"/>
        </w:rPr>
        <w:t>）</w:t>
      </w:r>
      <w:r>
        <w:rPr>
          <w:rFonts w:hint="eastAsia" w:asciiTheme="minorHAnsi" w:hAnsiTheme="minorHAnsi" w:eastAsiaTheme="minorEastAsia" w:cstheme="minorBidi"/>
          <w:b/>
          <w:bCs/>
          <w:i w:val="0"/>
          <w:iCs w:val="0"/>
          <w:sz w:val="21"/>
          <w:szCs w:val="22"/>
          <w:u w:val="none"/>
          <w:lang w:val="en-US" w:eastAsia="zh-CN"/>
        </w:rPr>
        <w:t>学生发展与教育</w:t>
      </w:r>
      <w:r>
        <w:rPr>
          <w:rFonts w:hint="eastAsia" w:cstheme="minorBidi"/>
          <w:b/>
          <w:bCs/>
          <w:i w:val="0"/>
          <w:iCs w:val="0"/>
          <w:sz w:val="21"/>
          <w:szCs w:val="22"/>
          <w:u w:val="none"/>
          <w:lang w:val="en-US" w:eastAsia="zh-CN"/>
        </w:rPr>
        <w:t>领域</w:t>
      </w:r>
    </w:p>
    <w:p w14:paraId="62BDDB41">
      <w:pPr>
        <w:numPr>
          <w:ilvl w:val="-1"/>
          <w:numId w:val="0"/>
        </w:numPr>
        <w:wordWrap w:val="0"/>
        <w:spacing w:line="240" w:lineRule="auto"/>
        <w:ind w:left="0" w:firstLine="630" w:firstLineChars="300"/>
        <w:jc w:val="left"/>
        <w:rPr>
          <w:rFonts w:hint="eastAsia" w:asciiTheme="minorHAnsi" w:hAnsiTheme="minorHAnsi" w:cstheme="minorBidi"/>
          <w:b w:val="0"/>
          <w:bCs w:val="0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  <w:t xml:space="preserve">林崇德主编：《发展心理学》，人民教育出版社，2018年。                                        </w:t>
      </w:r>
    </w:p>
    <w:p w14:paraId="3E94D45E">
      <w:pPr>
        <w:numPr>
          <w:ilvl w:val="-1"/>
          <w:numId w:val="0"/>
        </w:numPr>
        <w:wordWrap w:val="0"/>
        <w:spacing w:line="240" w:lineRule="auto"/>
        <w:ind w:left="63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Cs w:val="22"/>
        </w:rPr>
      </w:pPr>
    </w:p>
    <w:p w14:paraId="650A35CD">
      <w:pPr>
        <w:widowControl/>
        <w:numPr>
          <w:ilvl w:val="-1"/>
          <w:numId w:val="0"/>
        </w:numPr>
        <w:shd w:val="clear"/>
        <w:wordWrap w:val="0"/>
        <w:spacing w:line="240" w:lineRule="exact"/>
        <w:ind w:left="630"/>
        <w:jc w:val="left"/>
        <w:rPr>
          <w:rFonts w:hint="eastAsia" w:eastAsiaTheme="minorEastAsia"/>
          <w:b w:val="0"/>
          <w:bCs w:val="0"/>
          <w:lang w:val="en-US" w:eastAsia="zh-CN"/>
        </w:rPr>
      </w:pPr>
    </w:p>
    <w:p w14:paraId="5EBE51AB"/>
    <w:sectPr>
      <w:pgSz w:w="16838" w:h="11906" w:orient="landscape"/>
      <w:pgMar w:top="850" w:right="1440" w:bottom="85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YzUxYWI2NTRiZDQ5Njc3NGM3YjAyNjM5NzJiMmEifQ=="/>
  </w:docVars>
  <w:rsids>
    <w:rsidRoot w:val="005D783A"/>
    <w:rsid w:val="003B1C02"/>
    <w:rsid w:val="00403C19"/>
    <w:rsid w:val="0040432F"/>
    <w:rsid w:val="005D783A"/>
    <w:rsid w:val="005F65CD"/>
    <w:rsid w:val="00825998"/>
    <w:rsid w:val="008D3978"/>
    <w:rsid w:val="00922755"/>
    <w:rsid w:val="009F7AE6"/>
    <w:rsid w:val="00B457F3"/>
    <w:rsid w:val="00CB1EB4"/>
    <w:rsid w:val="00CB5951"/>
    <w:rsid w:val="00EC17E7"/>
    <w:rsid w:val="00F031E7"/>
    <w:rsid w:val="00F1788E"/>
    <w:rsid w:val="00F935C9"/>
    <w:rsid w:val="014557C2"/>
    <w:rsid w:val="01966153"/>
    <w:rsid w:val="03F1578E"/>
    <w:rsid w:val="043F474B"/>
    <w:rsid w:val="06744DBD"/>
    <w:rsid w:val="07A50D69"/>
    <w:rsid w:val="07DB2FBB"/>
    <w:rsid w:val="0822060B"/>
    <w:rsid w:val="085D5AE7"/>
    <w:rsid w:val="08FC70AE"/>
    <w:rsid w:val="09F63AFE"/>
    <w:rsid w:val="0B882666"/>
    <w:rsid w:val="0BA852CC"/>
    <w:rsid w:val="0C7927C4"/>
    <w:rsid w:val="0C7E7DDA"/>
    <w:rsid w:val="0CA920A8"/>
    <w:rsid w:val="0CAF268A"/>
    <w:rsid w:val="0DA07488"/>
    <w:rsid w:val="0DC857B1"/>
    <w:rsid w:val="0F40581B"/>
    <w:rsid w:val="0F4C0664"/>
    <w:rsid w:val="102962AF"/>
    <w:rsid w:val="10BE10ED"/>
    <w:rsid w:val="11651569"/>
    <w:rsid w:val="13D51B2D"/>
    <w:rsid w:val="13E9022F"/>
    <w:rsid w:val="14213E6D"/>
    <w:rsid w:val="14425B91"/>
    <w:rsid w:val="1448764C"/>
    <w:rsid w:val="15282FD9"/>
    <w:rsid w:val="155B515D"/>
    <w:rsid w:val="15F0445E"/>
    <w:rsid w:val="162B0FD3"/>
    <w:rsid w:val="163A376E"/>
    <w:rsid w:val="169528F0"/>
    <w:rsid w:val="16E64EFA"/>
    <w:rsid w:val="1739327C"/>
    <w:rsid w:val="17EA028D"/>
    <w:rsid w:val="17F453F5"/>
    <w:rsid w:val="19A90B8D"/>
    <w:rsid w:val="1A5F0E66"/>
    <w:rsid w:val="1ADA6B24"/>
    <w:rsid w:val="1C6E6454"/>
    <w:rsid w:val="1CF00880"/>
    <w:rsid w:val="1CF33ECD"/>
    <w:rsid w:val="1E1660C5"/>
    <w:rsid w:val="1FDF3CB0"/>
    <w:rsid w:val="20124FB2"/>
    <w:rsid w:val="20BC4690"/>
    <w:rsid w:val="21425423"/>
    <w:rsid w:val="21D53E8F"/>
    <w:rsid w:val="21D70261"/>
    <w:rsid w:val="22AF297E"/>
    <w:rsid w:val="2479115B"/>
    <w:rsid w:val="25381017"/>
    <w:rsid w:val="258F3B65"/>
    <w:rsid w:val="26551754"/>
    <w:rsid w:val="274B534A"/>
    <w:rsid w:val="278E13C2"/>
    <w:rsid w:val="27C26894"/>
    <w:rsid w:val="28870D98"/>
    <w:rsid w:val="290B259E"/>
    <w:rsid w:val="29E90B31"/>
    <w:rsid w:val="2A964053"/>
    <w:rsid w:val="2B285689"/>
    <w:rsid w:val="2C142064"/>
    <w:rsid w:val="2C5150C8"/>
    <w:rsid w:val="2C98683F"/>
    <w:rsid w:val="2D8C0151"/>
    <w:rsid w:val="2D945969"/>
    <w:rsid w:val="2F955C50"/>
    <w:rsid w:val="2F9E23BE"/>
    <w:rsid w:val="31083F93"/>
    <w:rsid w:val="31A67308"/>
    <w:rsid w:val="32676173"/>
    <w:rsid w:val="32760C2A"/>
    <w:rsid w:val="32FD564D"/>
    <w:rsid w:val="35A61FCC"/>
    <w:rsid w:val="36407D2B"/>
    <w:rsid w:val="367E0853"/>
    <w:rsid w:val="36963DEF"/>
    <w:rsid w:val="390037A2"/>
    <w:rsid w:val="39C90037"/>
    <w:rsid w:val="3A1A4D37"/>
    <w:rsid w:val="3BD11425"/>
    <w:rsid w:val="3C5067EE"/>
    <w:rsid w:val="3D622C7D"/>
    <w:rsid w:val="3E012496"/>
    <w:rsid w:val="3FFEF44A"/>
    <w:rsid w:val="411F04C2"/>
    <w:rsid w:val="415B010F"/>
    <w:rsid w:val="42A568B3"/>
    <w:rsid w:val="42BF31FB"/>
    <w:rsid w:val="43341470"/>
    <w:rsid w:val="43827BD5"/>
    <w:rsid w:val="44185E43"/>
    <w:rsid w:val="441E71D2"/>
    <w:rsid w:val="450D7347"/>
    <w:rsid w:val="463827CD"/>
    <w:rsid w:val="46EB5A91"/>
    <w:rsid w:val="474E4AA5"/>
    <w:rsid w:val="47507FEA"/>
    <w:rsid w:val="479C322F"/>
    <w:rsid w:val="47B24801"/>
    <w:rsid w:val="47DB5B06"/>
    <w:rsid w:val="4800731A"/>
    <w:rsid w:val="48695FC5"/>
    <w:rsid w:val="48AA7910"/>
    <w:rsid w:val="493C2AD2"/>
    <w:rsid w:val="49441489"/>
    <w:rsid w:val="4AA30431"/>
    <w:rsid w:val="4B19212E"/>
    <w:rsid w:val="4B4B11F4"/>
    <w:rsid w:val="4BFF5B3B"/>
    <w:rsid w:val="4CB42DC9"/>
    <w:rsid w:val="4E962786"/>
    <w:rsid w:val="4FC20831"/>
    <w:rsid w:val="50105F89"/>
    <w:rsid w:val="505F2A29"/>
    <w:rsid w:val="507A6B76"/>
    <w:rsid w:val="51475FBA"/>
    <w:rsid w:val="51CB2747"/>
    <w:rsid w:val="5268268C"/>
    <w:rsid w:val="52C716B4"/>
    <w:rsid w:val="564D4072"/>
    <w:rsid w:val="56B22127"/>
    <w:rsid w:val="584A360D"/>
    <w:rsid w:val="584E437B"/>
    <w:rsid w:val="58677C5D"/>
    <w:rsid w:val="58B54129"/>
    <w:rsid w:val="5A513A05"/>
    <w:rsid w:val="5ADF54B5"/>
    <w:rsid w:val="5AFF16B3"/>
    <w:rsid w:val="5B590DC3"/>
    <w:rsid w:val="5C25514A"/>
    <w:rsid w:val="5E2D4198"/>
    <w:rsid w:val="5E7A5C65"/>
    <w:rsid w:val="5EDFE277"/>
    <w:rsid w:val="5EF16A88"/>
    <w:rsid w:val="5F7B407F"/>
    <w:rsid w:val="5FA97B01"/>
    <w:rsid w:val="603D6F06"/>
    <w:rsid w:val="60EF5D26"/>
    <w:rsid w:val="6203530E"/>
    <w:rsid w:val="62100FDD"/>
    <w:rsid w:val="623954AB"/>
    <w:rsid w:val="626D33A6"/>
    <w:rsid w:val="635A0283"/>
    <w:rsid w:val="63BE035D"/>
    <w:rsid w:val="64DC443D"/>
    <w:rsid w:val="65534B8E"/>
    <w:rsid w:val="676F84DB"/>
    <w:rsid w:val="6945507D"/>
    <w:rsid w:val="6C1605B1"/>
    <w:rsid w:val="6CA976D1"/>
    <w:rsid w:val="6D06516C"/>
    <w:rsid w:val="6D2D0302"/>
    <w:rsid w:val="6D8A0E1A"/>
    <w:rsid w:val="6F467459"/>
    <w:rsid w:val="6F6C19EE"/>
    <w:rsid w:val="6F800BBD"/>
    <w:rsid w:val="6F8455E1"/>
    <w:rsid w:val="6FAD3CF7"/>
    <w:rsid w:val="70F15FC6"/>
    <w:rsid w:val="71265794"/>
    <w:rsid w:val="713C6848"/>
    <w:rsid w:val="71620819"/>
    <w:rsid w:val="716B31A7"/>
    <w:rsid w:val="71CC00E9"/>
    <w:rsid w:val="737427E7"/>
    <w:rsid w:val="73832A2A"/>
    <w:rsid w:val="74A0585D"/>
    <w:rsid w:val="74FE034B"/>
    <w:rsid w:val="765661D4"/>
    <w:rsid w:val="776668EA"/>
    <w:rsid w:val="77C32DD4"/>
    <w:rsid w:val="77E8636A"/>
    <w:rsid w:val="781A01D8"/>
    <w:rsid w:val="79876FEC"/>
    <w:rsid w:val="79A11E5C"/>
    <w:rsid w:val="79B7198C"/>
    <w:rsid w:val="7B494B47"/>
    <w:rsid w:val="7BBD4318"/>
    <w:rsid w:val="7BEA6DFD"/>
    <w:rsid w:val="7C7227F6"/>
    <w:rsid w:val="7CBC0D5A"/>
    <w:rsid w:val="7D3F20B7"/>
    <w:rsid w:val="7DA77C5D"/>
    <w:rsid w:val="7FBD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472</Words>
  <Characters>521</Characters>
  <Lines>18</Lines>
  <Paragraphs>5</Paragraphs>
  <TotalTime>4</TotalTime>
  <ScaleCrop>false</ScaleCrop>
  <LinksUpToDate>false</LinksUpToDate>
  <CharactersWithSpaces>543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2022-01-01T09:01:00Z</dcterms:created>
  <dc:creator>常潇</dc:creator>
  <cp:lastModifiedBy>冬轩</cp:lastModifiedBy>
  <dcterms:modified xsi:type="dcterms:W3CDTF">2025-02-11T10:34:49Z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47B49D7E34763193A2B6AA67722FF7EC_43</vt:lpwstr>
  </property>
  <property fmtid="{D5CDD505-2E9C-101B-9397-08002B2CF9AE}" pid="4" name="KSOTemplateDocerSaveRecord">
    <vt:lpwstr>eyJoZGlkIjoiOTVhNDY1ZTk0YWUxMTFkNDdiYjgzNWVhMjQ1ODhmN2YiLCJ1c2VySWQiOiIzNTgwMjgxMTYifQ==</vt:lpwstr>
  </property>
</Properties>
</file>