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B4F06" w14:textId="547A8997" w:rsidR="00BF3286" w:rsidRDefault="00000000">
      <w:pPr>
        <w:widowControl/>
        <w:spacing w:line="480" w:lineRule="exact"/>
        <w:jc w:val="center"/>
        <w:rPr>
          <w:rFonts w:ascii="方正小标宋简体" w:eastAsia="方正小标宋简体" w:hAnsi="ˎ̥" w:cs="宋体" w:hint="eastAsia"/>
          <w:bCs/>
          <w:color w:val="040404"/>
          <w:kern w:val="0"/>
          <w:sz w:val="36"/>
          <w:szCs w:val="36"/>
        </w:rPr>
      </w:pPr>
      <w:r>
        <w:rPr>
          <w:rFonts w:ascii="方正小标宋简体" w:eastAsia="方正小标宋简体" w:hAnsi="ˎ̥" w:cs="宋体" w:hint="eastAsia"/>
          <w:bCs/>
          <w:color w:val="040404"/>
          <w:kern w:val="0"/>
          <w:sz w:val="36"/>
          <w:szCs w:val="36"/>
          <w:lang w:eastAsia="zh-Hans"/>
        </w:rPr>
        <w:t>经亨颐</w:t>
      </w:r>
      <w:r>
        <w:rPr>
          <w:rFonts w:ascii="方正小标宋简体" w:eastAsia="方正小标宋简体" w:hAnsi="ˎ̥" w:cs="宋体" w:hint="eastAsia"/>
          <w:bCs/>
          <w:color w:val="040404"/>
          <w:kern w:val="0"/>
          <w:sz w:val="36"/>
          <w:szCs w:val="36"/>
        </w:rPr>
        <w:t>教育学院</w:t>
      </w:r>
      <w:r w:rsidR="009D6135">
        <w:rPr>
          <w:rFonts w:ascii="方正小标宋简体" w:eastAsia="方正小标宋简体" w:hAnsi="ˎ̥" w:cs="宋体" w:hint="eastAsia"/>
          <w:bCs/>
          <w:color w:val="040404"/>
          <w:kern w:val="0"/>
          <w:sz w:val="36"/>
          <w:szCs w:val="36"/>
        </w:rPr>
        <w:t>各类奖学金</w:t>
      </w:r>
      <w:r>
        <w:rPr>
          <w:rFonts w:ascii="方正小标宋简体" w:eastAsia="方正小标宋简体" w:hAnsi="ˎ̥" w:cs="宋体" w:hint="eastAsia"/>
          <w:bCs/>
          <w:color w:val="040404"/>
          <w:kern w:val="0"/>
          <w:sz w:val="36"/>
          <w:szCs w:val="36"/>
        </w:rPr>
        <w:t>评分表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3119"/>
        <w:gridCol w:w="1134"/>
        <w:gridCol w:w="5811"/>
        <w:gridCol w:w="780"/>
        <w:gridCol w:w="780"/>
      </w:tblGrid>
      <w:tr w:rsidR="00BF3286" w14:paraId="00D69507" w14:textId="77777777" w:rsidTr="009D6135">
        <w:trPr>
          <w:trHeight w:hRule="exact" w:val="510"/>
          <w:jc w:val="center"/>
        </w:trPr>
        <w:tc>
          <w:tcPr>
            <w:tcW w:w="5070" w:type="dxa"/>
            <w:gridSpan w:val="2"/>
          </w:tcPr>
          <w:p w14:paraId="3DB35BB7" w14:textId="77777777" w:rsidR="00BF3286" w:rsidRDefault="00000000">
            <w:pPr>
              <w:widowControl/>
              <w:spacing w:line="600" w:lineRule="atLeas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类  别</w:t>
            </w:r>
          </w:p>
        </w:tc>
        <w:tc>
          <w:tcPr>
            <w:tcW w:w="1134" w:type="dxa"/>
          </w:tcPr>
          <w:p w14:paraId="24D260B6" w14:textId="77777777" w:rsidR="00BF3286" w:rsidRDefault="00000000">
            <w:pPr>
              <w:widowControl/>
              <w:spacing w:line="600" w:lineRule="atLeas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自评</w:t>
            </w:r>
          </w:p>
        </w:tc>
        <w:tc>
          <w:tcPr>
            <w:tcW w:w="5811" w:type="dxa"/>
          </w:tcPr>
          <w:p w14:paraId="35D4E8CE" w14:textId="77777777" w:rsidR="00BF3286" w:rsidRDefault="00000000">
            <w:pPr>
              <w:widowControl/>
              <w:spacing w:line="600" w:lineRule="atLeas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给分依据</w:t>
            </w:r>
          </w:p>
        </w:tc>
        <w:tc>
          <w:tcPr>
            <w:tcW w:w="1560" w:type="dxa"/>
            <w:gridSpan w:val="2"/>
          </w:tcPr>
          <w:p w14:paraId="43F3F3A3" w14:textId="77777777" w:rsidR="00BF3286" w:rsidRDefault="00000000">
            <w:pPr>
              <w:widowControl/>
              <w:spacing w:line="600" w:lineRule="atLeas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学院审核</w:t>
            </w:r>
          </w:p>
        </w:tc>
      </w:tr>
      <w:tr w:rsidR="00BF3286" w14:paraId="050F578A" w14:textId="77777777" w:rsidTr="009D6135">
        <w:trPr>
          <w:trHeight w:hRule="exact" w:val="539"/>
          <w:jc w:val="center"/>
        </w:trPr>
        <w:tc>
          <w:tcPr>
            <w:tcW w:w="5070" w:type="dxa"/>
            <w:gridSpan w:val="2"/>
            <w:vAlign w:val="center"/>
          </w:tcPr>
          <w:p w14:paraId="431FD4BB" w14:textId="3111363B" w:rsidR="00BF3286" w:rsidRDefault="009D6135">
            <w:pPr>
              <w:widowControl/>
              <w:spacing w:line="4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学习成绩</w:t>
            </w:r>
            <w:r w:rsidR="00000000">
              <w:rPr>
                <w:rFonts w:ascii="仿宋" w:eastAsia="仿宋" w:hAnsi="仿宋" w:cs="仿宋" w:hint="eastAsia"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</w:rPr>
              <w:t>70%</w:t>
            </w:r>
            <w:r w:rsidR="00000000">
              <w:rPr>
                <w:rFonts w:ascii="仿宋" w:eastAsia="仿宋" w:hAnsi="仿宋" w:cs="仿宋" w:hint="eastAsia"/>
                <w:sz w:val="24"/>
              </w:rPr>
              <w:t>）</w:t>
            </w:r>
          </w:p>
        </w:tc>
        <w:tc>
          <w:tcPr>
            <w:tcW w:w="1134" w:type="dxa"/>
          </w:tcPr>
          <w:p w14:paraId="3730E3B3" w14:textId="35B93982" w:rsidR="00BF3286" w:rsidRDefault="009D6135">
            <w:pPr>
              <w:widowControl/>
              <w:spacing w:line="600" w:lineRule="atLeas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  <w:lang w:eastAsia="zh-Hans"/>
              </w:rPr>
              <w:t>/</w:t>
            </w:r>
          </w:p>
        </w:tc>
        <w:tc>
          <w:tcPr>
            <w:tcW w:w="5811" w:type="dxa"/>
          </w:tcPr>
          <w:p w14:paraId="699C2031" w14:textId="7ABDD7B6" w:rsidR="00BF3286" w:rsidRDefault="00000000">
            <w:pPr>
              <w:widowControl/>
              <w:spacing w:line="600" w:lineRule="atLeas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  <w:lang w:eastAsia="zh-Hans"/>
              </w:rPr>
              <w:t>/</w:t>
            </w:r>
            <w:r w:rsidR="009D6135" w:rsidRPr="009D6135">
              <w:rPr>
                <w:rFonts w:ascii="仿宋" w:eastAsia="仿宋" w:hAnsi="仿宋" w:cs="仿宋" w:hint="eastAsia"/>
                <w:sz w:val="24"/>
              </w:rPr>
              <w:t>（学院统一提供）</w:t>
            </w:r>
          </w:p>
        </w:tc>
        <w:tc>
          <w:tcPr>
            <w:tcW w:w="1560" w:type="dxa"/>
            <w:gridSpan w:val="2"/>
          </w:tcPr>
          <w:p w14:paraId="258BF3A9" w14:textId="77777777" w:rsidR="00BF3286" w:rsidRDefault="00BF3286">
            <w:pPr>
              <w:widowControl/>
              <w:spacing w:line="600" w:lineRule="atLeas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BF3286" w14:paraId="769F84C7" w14:textId="77777777" w:rsidTr="009D6135">
        <w:trPr>
          <w:trHeight w:hRule="exact" w:val="539"/>
          <w:jc w:val="center"/>
        </w:trPr>
        <w:tc>
          <w:tcPr>
            <w:tcW w:w="1951" w:type="dxa"/>
            <w:vMerge w:val="restart"/>
            <w:vAlign w:val="center"/>
          </w:tcPr>
          <w:p w14:paraId="389E0500" w14:textId="6979F13C" w:rsidR="00BF3286" w:rsidRDefault="009D6135">
            <w:pPr>
              <w:widowControl/>
              <w:spacing w:line="600" w:lineRule="atLeas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lang w:eastAsia="zh-Hans"/>
              </w:rPr>
              <w:t>科研创新</w:t>
            </w:r>
            <w:r w:rsidR="00000000">
              <w:rPr>
                <w:rFonts w:ascii="仿宋" w:eastAsia="仿宋" w:hAnsi="仿宋" w:cs="仿宋" w:hint="eastAsia"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</w:rPr>
              <w:t>20%</w:t>
            </w:r>
            <w:r w:rsidR="00000000">
              <w:rPr>
                <w:rFonts w:ascii="仿宋" w:eastAsia="仿宋" w:hAnsi="仿宋" w:cs="仿宋" w:hint="eastAsia"/>
                <w:sz w:val="24"/>
              </w:rPr>
              <w:t>）</w:t>
            </w:r>
          </w:p>
        </w:tc>
        <w:tc>
          <w:tcPr>
            <w:tcW w:w="3119" w:type="dxa"/>
            <w:vAlign w:val="center"/>
          </w:tcPr>
          <w:p w14:paraId="2132AFDD" w14:textId="50B44277" w:rsidR="00BF3286" w:rsidRDefault="009D6135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学科竞赛</w:t>
            </w:r>
          </w:p>
        </w:tc>
        <w:tc>
          <w:tcPr>
            <w:tcW w:w="1134" w:type="dxa"/>
          </w:tcPr>
          <w:p w14:paraId="3091631D" w14:textId="77777777" w:rsidR="00BF3286" w:rsidRDefault="00BF3286">
            <w:pPr>
              <w:widowControl/>
              <w:spacing w:line="600" w:lineRule="atLeas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11" w:type="dxa"/>
          </w:tcPr>
          <w:p w14:paraId="5494215B" w14:textId="77777777" w:rsidR="00BF3286" w:rsidRDefault="00BF3286">
            <w:pPr>
              <w:widowControl/>
              <w:spacing w:line="600" w:lineRule="atLeas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</w:tcPr>
          <w:p w14:paraId="51D08762" w14:textId="77777777" w:rsidR="00BF3286" w:rsidRDefault="00BF3286">
            <w:pPr>
              <w:widowControl/>
              <w:spacing w:line="600" w:lineRule="atLeas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vMerge w:val="restart"/>
          </w:tcPr>
          <w:p w14:paraId="47E6A6F3" w14:textId="77777777" w:rsidR="00BF3286" w:rsidRDefault="00BF3286">
            <w:pPr>
              <w:widowControl/>
              <w:spacing w:line="600" w:lineRule="atLeas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BF3286" w14:paraId="7F382FA0" w14:textId="77777777" w:rsidTr="009D6135">
        <w:trPr>
          <w:trHeight w:hRule="exact" w:val="539"/>
          <w:jc w:val="center"/>
        </w:trPr>
        <w:tc>
          <w:tcPr>
            <w:tcW w:w="1951" w:type="dxa"/>
            <w:vMerge/>
            <w:vAlign w:val="center"/>
          </w:tcPr>
          <w:p w14:paraId="60B5B197" w14:textId="77777777" w:rsidR="00BF3286" w:rsidRDefault="00BF3286">
            <w:pPr>
              <w:widowControl/>
              <w:spacing w:line="600" w:lineRule="atLeas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356ACBE4" w14:textId="6C97AFFA" w:rsidR="00BF3286" w:rsidRDefault="009D6135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专利项目</w:t>
            </w:r>
          </w:p>
        </w:tc>
        <w:tc>
          <w:tcPr>
            <w:tcW w:w="1134" w:type="dxa"/>
          </w:tcPr>
          <w:p w14:paraId="5D1CC218" w14:textId="77777777" w:rsidR="00BF3286" w:rsidRDefault="00BF3286">
            <w:pPr>
              <w:widowControl/>
              <w:spacing w:line="600" w:lineRule="atLeas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11" w:type="dxa"/>
          </w:tcPr>
          <w:p w14:paraId="334EEB83" w14:textId="77777777" w:rsidR="00BF3286" w:rsidRDefault="00BF3286">
            <w:pPr>
              <w:widowControl/>
              <w:spacing w:line="600" w:lineRule="atLeas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</w:tcPr>
          <w:p w14:paraId="75ADBD6E" w14:textId="77777777" w:rsidR="00BF3286" w:rsidRDefault="00BF3286">
            <w:pPr>
              <w:widowControl/>
              <w:spacing w:line="600" w:lineRule="atLeas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vMerge/>
          </w:tcPr>
          <w:p w14:paraId="254911AF" w14:textId="77777777" w:rsidR="00BF3286" w:rsidRDefault="00BF3286">
            <w:pPr>
              <w:widowControl/>
              <w:spacing w:line="600" w:lineRule="atLeas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BF3286" w14:paraId="25C9CD08" w14:textId="77777777" w:rsidTr="009D6135">
        <w:trPr>
          <w:trHeight w:hRule="exact" w:val="539"/>
          <w:jc w:val="center"/>
        </w:trPr>
        <w:tc>
          <w:tcPr>
            <w:tcW w:w="1951" w:type="dxa"/>
            <w:vMerge/>
            <w:vAlign w:val="center"/>
          </w:tcPr>
          <w:p w14:paraId="29881126" w14:textId="77777777" w:rsidR="00BF3286" w:rsidRDefault="00BF3286">
            <w:pPr>
              <w:widowControl/>
              <w:spacing w:line="600" w:lineRule="atLeas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6406BABD" w14:textId="4C062CAB" w:rsidR="00BF3286" w:rsidRDefault="009D6135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论文发表与决策咨询</w:t>
            </w:r>
          </w:p>
        </w:tc>
        <w:tc>
          <w:tcPr>
            <w:tcW w:w="1134" w:type="dxa"/>
          </w:tcPr>
          <w:p w14:paraId="7136DFFD" w14:textId="77777777" w:rsidR="00BF3286" w:rsidRDefault="00BF3286">
            <w:pPr>
              <w:widowControl/>
              <w:spacing w:line="600" w:lineRule="atLeas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11" w:type="dxa"/>
          </w:tcPr>
          <w:p w14:paraId="613BEC5D" w14:textId="77777777" w:rsidR="00BF3286" w:rsidRDefault="00BF3286">
            <w:pPr>
              <w:widowControl/>
              <w:spacing w:line="600" w:lineRule="atLeas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</w:tcPr>
          <w:p w14:paraId="52E78493" w14:textId="77777777" w:rsidR="00BF3286" w:rsidRDefault="00BF3286">
            <w:pPr>
              <w:widowControl/>
              <w:spacing w:line="600" w:lineRule="atLeas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vMerge/>
          </w:tcPr>
          <w:p w14:paraId="16D5DE9C" w14:textId="77777777" w:rsidR="00BF3286" w:rsidRDefault="00BF3286">
            <w:pPr>
              <w:widowControl/>
              <w:spacing w:line="600" w:lineRule="atLeas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BF3286" w14:paraId="405C6538" w14:textId="77777777" w:rsidTr="009D6135">
        <w:trPr>
          <w:trHeight w:hRule="exact" w:val="539"/>
          <w:jc w:val="center"/>
        </w:trPr>
        <w:tc>
          <w:tcPr>
            <w:tcW w:w="1951" w:type="dxa"/>
            <w:vMerge/>
            <w:vAlign w:val="center"/>
          </w:tcPr>
          <w:p w14:paraId="49CB74E3" w14:textId="77777777" w:rsidR="00BF3286" w:rsidRDefault="00BF3286">
            <w:pPr>
              <w:widowControl/>
              <w:spacing w:line="600" w:lineRule="atLeast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1D4FFF29" w14:textId="52D897DB" w:rsidR="00BF3286" w:rsidRDefault="009D6135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科研课题</w:t>
            </w:r>
          </w:p>
        </w:tc>
        <w:tc>
          <w:tcPr>
            <w:tcW w:w="1134" w:type="dxa"/>
          </w:tcPr>
          <w:p w14:paraId="20FC8171" w14:textId="77777777" w:rsidR="00BF3286" w:rsidRDefault="00BF3286">
            <w:pPr>
              <w:widowControl/>
              <w:spacing w:line="600" w:lineRule="atLeas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5811" w:type="dxa"/>
          </w:tcPr>
          <w:p w14:paraId="11FE92B6" w14:textId="77777777" w:rsidR="00BF3286" w:rsidRDefault="00BF3286">
            <w:pPr>
              <w:widowControl/>
              <w:spacing w:line="600" w:lineRule="atLeas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80" w:type="dxa"/>
          </w:tcPr>
          <w:p w14:paraId="6E4F0E9B" w14:textId="77777777" w:rsidR="00BF3286" w:rsidRDefault="00BF3286">
            <w:pPr>
              <w:widowControl/>
              <w:spacing w:line="600" w:lineRule="atLeas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80" w:type="dxa"/>
            <w:vMerge/>
          </w:tcPr>
          <w:p w14:paraId="69F03CE1" w14:textId="77777777" w:rsidR="00BF3286" w:rsidRDefault="00BF3286">
            <w:pPr>
              <w:widowControl/>
              <w:spacing w:line="600" w:lineRule="atLeas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BF3286" w14:paraId="6A9E0A43" w14:textId="77777777" w:rsidTr="009D6135">
        <w:trPr>
          <w:trHeight w:hRule="exact" w:val="859"/>
          <w:jc w:val="center"/>
        </w:trPr>
        <w:tc>
          <w:tcPr>
            <w:tcW w:w="1951" w:type="dxa"/>
            <w:vMerge w:val="restart"/>
            <w:vAlign w:val="center"/>
          </w:tcPr>
          <w:p w14:paraId="585E04DE" w14:textId="72561005" w:rsidR="00BF3286" w:rsidRDefault="009D6135">
            <w:pPr>
              <w:widowControl/>
              <w:spacing w:line="600" w:lineRule="atLeas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lang w:eastAsia="zh-Hans"/>
              </w:rPr>
              <w:t>荣誉称号（</w:t>
            </w:r>
            <w:r>
              <w:rPr>
                <w:rFonts w:ascii="仿宋" w:eastAsia="仿宋" w:hAnsi="仿宋" w:cs="仿宋" w:hint="eastAsia"/>
                <w:sz w:val="24"/>
              </w:rPr>
              <w:t>10%）</w:t>
            </w:r>
          </w:p>
        </w:tc>
        <w:tc>
          <w:tcPr>
            <w:tcW w:w="3119" w:type="dxa"/>
            <w:vAlign w:val="center"/>
          </w:tcPr>
          <w:p w14:paraId="29ED9543" w14:textId="5C563CB8" w:rsidR="00BF3286" w:rsidRPr="009D6135" w:rsidRDefault="009D6135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9D6135">
              <w:rPr>
                <w:rFonts w:ascii="仿宋" w:eastAsia="仿宋" w:hAnsi="仿宋" w:cs="仿宋" w:hint="eastAsia"/>
                <w:sz w:val="24"/>
              </w:rPr>
              <w:t>院级及以上社会实践先进个人或集体</w:t>
            </w:r>
          </w:p>
        </w:tc>
        <w:tc>
          <w:tcPr>
            <w:tcW w:w="1134" w:type="dxa"/>
          </w:tcPr>
          <w:p w14:paraId="1A83F24D" w14:textId="77777777" w:rsidR="00BF3286" w:rsidRDefault="00BF3286">
            <w:pPr>
              <w:widowControl/>
              <w:spacing w:line="600" w:lineRule="atLeas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11" w:type="dxa"/>
          </w:tcPr>
          <w:p w14:paraId="52F327F9" w14:textId="77777777" w:rsidR="00BF3286" w:rsidRDefault="00BF3286">
            <w:pPr>
              <w:widowControl/>
              <w:spacing w:line="600" w:lineRule="atLeas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</w:tcPr>
          <w:p w14:paraId="5551578B" w14:textId="77777777" w:rsidR="00BF3286" w:rsidRDefault="00BF3286">
            <w:pPr>
              <w:widowControl/>
              <w:spacing w:line="600" w:lineRule="atLeas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vMerge w:val="restart"/>
          </w:tcPr>
          <w:p w14:paraId="2C985267" w14:textId="77777777" w:rsidR="00BF3286" w:rsidRDefault="00BF3286">
            <w:pPr>
              <w:widowControl/>
              <w:spacing w:line="600" w:lineRule="atLeas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BF3286" w14:paraId="6480110C" w14:textId="77777777" w:rsidTr="009D6135">
        <w:trPr>
          <w:trHeight w:hRule="exact" w:val="574"/>
          <w:jc w:val="center"/>
        </w:trPr>
        <w:tc>
          <w:tcPr>
            <w:tcW w:w="1951" w:type="dxa"/>
            <w:vMerge/>
          </w:tcPr>
          <w:p w14:paraId="4BFCAC2B" w14:textId="77777777" w:rsidR="00BF3286" w:rsidRDefault="00BF3286">
            <w:pPr>
              <w:widowControl/>
              <w:spacing w:line="600" w:lineRule="atLeas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3765C2D1" w14:textId="3092B730" w:rsidR="00BF3286" w:rsidRPr="009D6135" w:rsidRDefault="009D6135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9D6135">
              <w:rPr>
                <w:rFonts w:ascii="仿宋" w:eastAsia="仿宋" w:hAnsi="仿宋" w:cs="仿宋" w:hint="eastAsia"/>
                <w:sz w:val="24"/>
              </w:rPr>
              <w:t>院级以上综合类优秀志愿者</w:t>
            </w:r>
          </w:p>
        </w:tc>
        <w:tc>
          <w:tcPr>
            <w:tcW w:w="1134" w:type="dxa"/>
          </w:tcPr>
          <w:p w14:paraId="55EF938E" w14:textId="77777777" w:rsidR="00BF3286" w:rsidRDefault="00BF3286">
            <w:pPr>
              <w:widowControl/>
              <w:spacing w:line="600" w:lineRule="atLeas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11" w:type="dxa"/>
          </w:tcPr>
          <w:p w14:paraId="62FCA14D" w14:textId="77777777" w:rsidR="00BF3286" w:rsidRDefault="00BF3286">
            <w:pPr>
              <w:widowControl/>
              <w:spacing w:line="600" w:lineRule="atLeas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</w:tcPr>
          <w:p w14:paraId="10C4E456" w14:textId="77777777" w:rsidR="00BF3286" w:rsidRDefault="00BF3286">
            <w:pPr>
              <w:widowControl/>
              <w:spacing w:line="600" w:lineRule="atLeas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vMerge/>
          </w:tcPr>
          <w:p w14:paraId="6C787727" w14:textId="77777777" w:rsidR="00BF3286" w:rsidRDefault="00BF3286">
            <w:pPr>
              <w:widowControl/>
              <w:spacing w:line="600" w:lineRule="atLeas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BF3286" w14:paraId="6E0624BB" w14:textId="77777777" w:rsidTr="009D6135">
        <w:trPr>
          <w:trHeight w:hRule="exact" w:val="1418"/>
          <w:jc w:val="center"/>
        </w:trPr>
        <w:tc>
          <w:tcPr>
            <w:tcW w:w="1951" w:type="dxa"/>
            <w:vMerge/>
          </w:tcPr>
          <w:p w14:paraId="201AD932" w14:textId="77777777" w:rsidR="00BF3286" w:rsidRDefault="00BF3286">
            <w:pPr>
              <w:widowControl/>
              <w:spacing w:line="600" w:lineRule="atLeas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410B12DA" w14:textId="16BDC966" w:rsidR="00BF3286" w:rsidRPr="009D6135" w:rsidRDefault="009D6135" w:rsidP="009D6135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9D6135">
              <w:rPr>
                <w:rFonts w:ascii="仿宋" w:eastAsia="仿宋" w:hAnsi="仿宋" w:cs="仿宋" w:hint="eastAsia"/>
                <w:sz w:val="24"/>
              </w:rPr>
              <w:t>“十佳大学生”“自强之星”“大学生年度人物”等综合性荣誉称号</w:t>
            </w:r>
          </w:p>
        </w:tc>
        <w:tc>
          <w:tcPr>
            <w:tcW w:w="1134" w:type="dxa"/>
          </w:tcPr>
          <w:p w14:paraId="60DF1E2B" w14:textId="77777777" w:rsidR="00BF3286" w:rsidRDefault="00BF3286">
            <w:pPr>
              <w:widowControl/>
              <w:spacing w:line="600" w:lineRule="atLeas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11" w:type="dxa"/>
          </w:tcPr>
          <w:p w14:paraId="6A9543D1" w14:textId="77777777" w:rsidR="00BF3286" w:rsidRDefault="00BF3286">
            <w:pPr>
              <w:widowControl/>
              <w:spacing w:line="600" w:lineRule="atLeas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</w:tcPr>
          <w:p w14:paraId="7B578DDA" w14:textId="77777777" w:rsidR="00BF3286" w:rsidRDefault="00BF3286">
            <w:pPr>
              <w:widowControl/>
              <w:spacing w:line="600" w:lineRule="atLeas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vMerge/>
          </w:tcPr>
          <w:p w14:paraId="68E9D7BC" w14:textId="77777777" w:rsidR="00BF3286" w:rsidRDefault="00BF3286">
            <w:pPr>
              <w:widowControl/>
              <w:spacing w:line="600" w:lineRule="atLeas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9D6135" w14:paraId="3D9BA065" w14:textId="77777777" w:rsidTr="009D6135">
        <w:trPr>
          <w:trHeight w:hRule="exact" w:val="1273"/>
          <w:jc w:val="center"/>
        </w:trPr>
        <w:tc>
          <w:tcPr>
            <w:tcW w:w="1951" w:type="dxa"/>
            <w:vMerge/>
          </w:tcPr>
          <w:p w14:paraId="0B64FABC" w14:textId="77777777" w:rsidR="009D6135" w:rsidRDefault="009D6135">
            <w:pPr>
              <w:widowControl/>
              <w:spacing w:line="600" w:lineRule="atLeast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</w:tcPr>
          <w:p w14:paraId="3BF3A27D" w14:textId="607805C0" w:rsidR="009D6135" w:rsidRDefault="009D6135" w:rsidP="009D6135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9D6135">
              <w:rPr>
                <w:rFonts w:ascii="仿宋" w:eastAsia="仿宋" w:hAnsi="仿宋" w:cs="仿宋" w:hint="eastAsia"/>
                <w:sz w:val="24"/>
              </w:rPr>
              <w:t>优秀学生干部、优秀党员、优秀团干、优秀团员、三好学生荣誉称号</w:t>
            </w:r>
          </w:p>
        </w:tc>
        <w:tc>
          <w:tcPr>
            <w:tcW w:w="1134" w:type="dxa"/>
          </w:tcPr>
          <w:p w14:paraId="0CAD64FD" w14:textId="77777777" w:rsidR="009D6135" w:rsidRDefault="009D6135">
            <w:pPr>
              <w:widowControl/>
              <w:spacing w:line="600" w:lineRule="atLeas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5811" w:type="dxa"/>
          </w:tcPr>
          <w:p w14:paraId="7307EDA3" w14:textId="77777777" w:rsidR="009D6135" w:rsidRDefault="009D6135">
            <w:pPr>
              <w:widowControl/>
              <w:spacing w:line="600" w:lineRule="atLeas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80" w:type="dxa"/>
          </w:tcPr>
          <w:p w14:paraId="12347B1B" w14:textId="77777777" w:rsidR="009D6135" w:rsidRDefault="009D6135">
            <w:pPr>
              <w:widowControl/>
              <w:spacing w:line="600" w:lineRule="atLeas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80" w:type="dxa"/>
            <w:vMerge/>
          </w:tcPr>
          <w:p w14:paraId="02637C13" w14:textId="77777777" w:rsidR="009D6135" w:rsidRDefault="009D6135">
            <w:pPr>
              <w:widowControl/>
              <w:spacing w:line="600" w:lineRule="atLeas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BF3286" w14:paraId="1B8892C6" w14:textId="77777777" w:rsidTr="009D6135">
        <w:trPr>
          <w:trHeight w:hRule="exact" w:val="837"/>
          <w:jc w:val="center"/>
        </w:trPr>
        <w:tc>
          <w:tcPr>
            <w:tcW w:w="1951" w:type="dxa"/>
            <w:vMerge/>
          </w:tcPr>
          <w:p w14:paraId="7CBC072D" w14:textId="77777777" w:rsidR="00BF3286" w:rsidRDefault="00BF3286">
            <w:pPr>
              <w:widowControl/>
              <w:spacing w:line="600" w:lineRule="atLeast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</w:tcPr>
          <w:p w14:paraId="546C4341" w14:textId="1129022A" w:rsidR="00BF3286" w:rsidRDefault="009D6135" w:rsidP="009D6135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9D6135">
              <w:rPr>
                <w:rFonts w:ascii="仿宋" w:eastAsia="仿宋" w:hAnsi="仿宋" w:cs="仿宋" w:hint="eastAsia"/>
                <w:sz w:val="24"/>
              </w:rPr>
              <w:t>军训先进个人、党校优秀学员等荣誉称号</w:t>
            </w:r>
          </w:p>
        </w:tc>
        <w:tc>
          <w:tcPr>
            <w:tcW w:w="1134" w:type="dxa"/>
          </w:tcPr>
          <w:p w14:paraId="585D02D5" w14:textId="77777777" w:rsidR="00BF3286" w:rsidRDefault="00BF3286">
            <w:pPr>
              <w:widowControl/>
              <w:spacing w:line="600" w:lineRule="atLeas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5811" w:type="dxa"/>
          </w:tcPr>
          <w:p w14:paraId="034286A4" w14:textId="77777777" w:rsidR="00BF3286" w:rsidRDefault="00BF3286">
            <w:pPr>
              <w:widowControl/>
              <w:spacing w:line="600" w:lineRule="atLeas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80" w:type="dxa"/>
          </w:tcPr>
          <w:p w14:paraId="2A33EC37" w14:textId="77777777" w:rsidR="00BF3286" w:rsidRDefault="00BF3286">
            <w:pPr>
              <w:widowControl/>
              <w:spacing w:line="600" w:lineRule="atLeas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80" w:type="dxa"/>
            <w:vMerge/>
          </w:tcPr>
          <w:p w14:paraId="24F9BB06" w14:textId="77777777" w:rsidR="00BF3286" w:rsidRDefault="00BF3286">
            <w:pPr>
              <w:widowControl/>
              <w:spacing w:line="600" w:lineRule="atLeas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BF3286" w14:paraId="573B20E7" w14:textId="77777777" w:rsidTr="009D6135">
        <w:trPr>
          <w:trHeight w:hRule="exact" w:val="539"/>
          <w:jc w:val="center"/>
        </w:trPr>
        <w:tc>
          <w:tcPr>
            <w:tcW w:w="5070" w:type="dxa"/>
            <w:gridSpan w:val="2"/>
          </w:tcPr>
          <w:p w14:paraId="6173753E" w14:textId="77777777" w:rsidR="00BF3286" w:rsidRDefault="00000000">
            <w:pPr>
              <w:widowControl/>
              <w:spacing w:line="600" w:lineRule="atLeas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总分</w:t>
            </w:r>
          </w:p>
        </w:tc>
        <w:tc>
          <w:tcPr>
            <w:tcW w:w="1134" w:type="dxa"/>
          </w:tcPr>
          <w:p w14:paraId="2565B806" w14:textId="77777777" w:rsidR="00BF3286" w:rsidRDefault="00BF3286">
            <w:pPr>
              <w:widowControl/>
              <w:spacing w:line="600" w:lineRule="atLeas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11" w:type="dxa"/>
          </w:tcPr>
          <w:p w14:paraId="4A517241" w14:textId="77777777" w:rsidR="00BF3286" w:rsidRDefault="00BF3286">
            <w:pPr>
              <w:widowControl/>
              <w:spacing w:line="600" w:lineRule="atLeas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14:paraId="31990AAB" w14:textId="77777777" w:rsidR="00BF3286" w:rsidRDefault="00BF3286">
            <w:pPr>
              <w:widowControl/>
              <w:spacing w:line="600" w:lineRule="atLeas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</w:tbl>
    <w:p w14:paraId="126A3582" w14:textId="393D5F81" w:rsidR="00BF3286" w:rsidRDefault="00000000" w:rsidP="009D6135">
      <w:pPr>
        <w:widowControl/>
        <w:spacing w:line="432" w:lineRule="auto"/>
        <w:jc w:val="center"/>
      </w:pPr>
      <w:r>
        <w:rPr>
          <w:rFonts w:ascii="ˎ̥" w:hAnsi="ˎ̥" w:cs="宋体"/>
          <w:color w:val="040404"/>
          <w:kern w:val="0"/>
          <w:sz w:val="24"/>
        </w:rPr>
        <w:t>注：</w:t>
      </w:r>
      <w:r>
        <w:rPr>
          <w:rFonts w:ascii="ˎ̥" w:hAnsi="ˎ̥" w:cs="宋体" w:hint="eastAsia"/>
          <w:color w:val="040404"/>
          <w:kern w:val="0"/>
          <w:sz w:val="24"/>
        </w:rPr>
        <w:t>申请人填写自评分数和给分依据，自评给分</w:t>
      </w:r>
      <w:r>
        <w:rPr>
          <w:rFonts w:ascii="ˎ̥" w:hAnsi="ˎ̥" w:cs="宋体"/>
          <w:color w:val="040404"/>
          <w:kern w:val="0"/>
          <w:sz w:val="24"/>
        </w:rPr>
        <w:t>附相关证明材料</w:t>
      </w:r>
      <w:r w:rsidR="009D6135">
        <w:rPr>
          <w:rFonts w:ascii="ˎ̥" w:hAnsi="ˎ̥" w:cs="宋体" w:hint="eastAsia"/>
          <w:color w:val="040404"/>
          <w:kern w:val="0"/>
          <w:sz w:val="24"/>
        </w:rPr>
        <w:t>。</w:t>
      </w:r>
    </w:p>
    <w:sectPr w:rsidR="00BF3286" w:rsidSect="009D6135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ˎ̥">
    <w:altName w:val="微软雅黑"/>
    <w:charset w:val="00"/>
    <w:family w:val="roman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2JiNTk1Mzc4YmUxY2IwZDJlMTIyYjk1MzNmMTI0NzYifQ=="/>
  </w:docVars>
  <w:rsids>
    <w:rsidRoot w:val="EF77932E"/>
    <w:rsid w:val="EF77932E"/>
    <w:rsid w:val="001B1ACD"/>
    <w:rsid w:val="009D6135"/>
    <w:rsid w:val="00BF3286"/>
    <w:rsid w:val="15013A1E"/>
    <w:rsid w:val="23B1121C"/>
    <w:rsid w:val="3C480CC5"/>
    <w:rsid w:val="47112172"/>
    <w:rsid w:val="65A9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0DA2E3"/>
  <w15:docId w15:val="{D78E7E64-313F-44D4-BD7E-728C4AEF4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0693D-09EE-4EBA-BFE4-0B73B2F52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xiaocheng</dc:creator>
  <cp:lastModifiedBy>康琳 汪</cp:lastModifiedBy>
  <cp:revision>2</cp:revision>
  <dcterms:created xsi:type="dcterms:W3CDTF">2024-09-06T06:29:00Z</dcterms:created>
  <dcterms:modified xsi:type="dcterms:W3CDTF">2024-09-06T06:29:00Z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C228151600EC414595743B38F2A25B65</vt:lpwstr>
  </property>
</Properties>
</file>