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5" w:lineRule="atLeast"/>
        <w:jc w:val="center"/>
        <w:rPr>
          <w:rFonts w:hint="eastAsia" w:ascii="微软雅黑" w:hAnsi="微软雅黑" w:eastAsia="微软雅黑"/>
          <w:b/>
          <w:bCs/>
          <w:color w:val="000000" w:themeColor="text1"/>
          <w:sz w:val="32"/>
          <w:szCs w:val="32"/>
          <w:shd w:val="clear" w:color="auto" w:fill="FFFFFF"/>
        </w:rPr>
      </w:pPr>
      <w:r>
        <w:rPr>
          <w:rFonts w:hint="eastAsia" w:ascii="微软雅黑" w:hAnsi="微软雅黑" w:eastAsia="微软雅黑"/>
          <w:b/>
          <w:bCs/>
          <w:color w:val="000000" w:themeColor="text1"/>
          <w:sz w:val="32"/>
          <w:szCs w:val="32"/>
          <w:shd w:val="clear" w:color="auto" w:fill="FFFFFF"/>
        </w:rPr>
        <w:t>关于开展201</w:t>
      </w:r>
      <w:r>
        <w:rPr>
          <w:rFonts w:hint="eastAsia" w:ascii="微软雅黑" w:hAnsi="微软雅黑" w:eastAsia="微软雅黑"/>
          <w:b/>
          <w:bCs/>
          <w:color w:val="000000" w:themeColor="text1"/>
          <w:sz w:val="32"/>
          <w:szCs w:val="32"/>
          <w:shd w:val="clear" w:color="auto" w:fill="FFFFFF"/>
          <w:lang w:val="en-US" w:eastAsia="zh-CN"/>
        </w:rPr>
        <w:t>8</w:t>
      </w:r>
      <w:r>
        <w:rPr>
          <w:rFonts w:hint="eastAsia" w:ascii="微软雅黑" w:hAnsi="微软雅黑" w:eastAsia="微软雅黑"/>
          <w:b/>
          <w:bCs/>
          <w:color w:val="000000" w:themeColor="text1"/>
          <w:sz w:val="32"/>
          <w:szCs w:val="32"/>
          <w:shd w:val="clear" w:color="auto" w:fill="FFFFFF"/>
        </w:rPr>
        <w:t>-201</w:t>
      </w:r>
      <w:r>
        <w:rPr>
          <w:rFonts w:hint="eastAsia" w:ascii="微软雅黑" w:hAnsi="微软雅黑" w:eastAsia="微软雅黑"/>
          <w:b/>
          <w:bCs/>
          <w:color w:val="000000" w:themeColor="text1"/>
          <w:sz w:val="32"/>
          <w:szCs w:val="32"/>
          <w:shd w:val="clear" w:color="auto" w:fill="FFFFFF"/>
          <w:lang w:val="en-US" w:eastAsia="zh-CN"/>
        </w:rPr>
        <w:t>9</w:t>
      </w:r>
      <w:r>
        <w:rPr>
          <w:rFonts w:hint="eastAsia" w:ascii="微软雅黑" w:hAnsi="微软雅黑" w:eastAsia="微软雅黑"/>
          <w:b/>
          <w:bCs/>
          <w:color w:val="000000" w:themeColor="text1"/>
          <w:sz w:val="32"/>
          <w:szCs w:val="32"/>
          <w:shd w:val="clear" w:color="auto" w:fill="FFFFFF"/>
        </w:rPr>
        <w:t>学年杭州师范大学</w:t>
      </w:r>
    </w:p>
    <w:p>
      <w:pPr>
        <w:pStyle w:val="4"/>
        <w:shd w:val="clear" w:color="auto" w:fill="FFFFFF"/>
        <w:spacing w:before="0" w:beforeAutospacing="0" w:after="0" w:afterAutospacing="0" w:line="315" w:lineRule="atLeast"/>
        <w:jc w:val="center"/>
        <w:rPr>
          <w:rFonts w:hint="eastAsia" w:ascii="微软雅黑" w:hAnsi="微软雅黑" w:eastAsia="微软雅黑"/>
          <w:b/>
          <w:bCs/>
          <w:color w:val="000000" w:themeColor="text1"/>
          <w:sz w:val="32"/>
          <w:szCs w:val="32"/>
          <w:shd w:val="clear" w:color="auto" w:fill="FFFFFF"/>
        </w:rPr>
      </w:pPr>
      <w:r>
        <w:rPr>
          <w:rFonts w:hint="eastAsia" w:ascii="微软雅黑" w:hAnsi="微软雅黑" w:eastAsia="微软雅黑"/>
          <w:b/>
          <w:bCs/>
          <w:color w:val="000000" w:themeColor="text1"/>
          <w:sz w:val="32"/>
          <w:szCs w:val="32"/>
          <w:shd w:val="clear" w:color="auto" w:fill="FFFFFF"/>
        </w:rPr>
        <w:t>教师本科教学工作业绩考核的通知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各学院：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根据《杭州师范大学教师本科教学工作业绩考核实施办法》（杭师大教〔2014〕7号）文件精神，经研究，决定开展2018-2019学年教师本科教学工作业绩考核工作，具体通知如下：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宋体" w:hAnsi="宋体" w:eastAsia="宋体" w:cs="宋体"/>
          <w:i w:val="0"/>
          <w:caps w:val="0"/>
          <w:color w:val="505050"/>
          <w:spacing w:val="0"/>
          <w:sz w:val="24"/>
          <w:szCs w:val="24"/>
        </w:rPr>
      </w:pPr>
      <w:r>
        <w:rPr>
          <w:rFonts w:ascii="黑体" w:hAnsi="宋体" w:eastAsia="黑体" w:cs="黑体"/>
          <w:i w:val="0"/>
          <w:caps w:val="0"/>
          <w:color w:val="505050"/>
          <w:spacing w:val="0"/>
          <w:sz w:val="24"/>
          <w:szCs w:val="24"/>
          <w:shd w:val="clear" w:fill="FFFFFF"/>
        </w:rPr>
        <w:t>一、工作流程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一）修订实施细则（5月27日——6月10日）。学院根据学校文件结合学院实际，修订本学院的教师本科教学工作业绩考核实施细则，修订的考核实施细则须经本院教学委员会审议通过，盖章签字后于6月12日前报教师教学发展中心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二）组织考核工作（6月13日——6月21日）。学院根据考核实施细则对全院专任教师的本学年的本科教学工作业绩进行考核，学院考核工作小组对教师填报的教学工作量和教学建设研究、奖励及指导学生获奖等情况进行审核折算，结合教师课堂教学质量测评成绩和教师课堂教学实际情况，确定教师本科教学工作业绩考核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三）公示考核结果（6月22日——7月1日）。考核结果须在学院内公示一周。公示期内，教师对考核结果如有异议，由学院考核工作小组复核，并在5日内将结果反馈给教师。如教师对学院反馈的最终结果仍有异议的，可在接到该结果通知后5日内向学校考核领导小组办公室以书面形式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（四）提交考核材料（7月5日）。学院考核工作小组填写《杭州师范大学教师本科教学工作业绩考核成绩汇总表》（附件），由组长审核终签，学院盖章，7月5日前报教师教学发展中心。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jc w:val="both"/>
        <w:rPr>
          <w:rFonts w:hint="eastAsia" w:ascii="宋体" w:hAnsi="宋体" w:eastAsia="宋体" w:cs="宋体"/>
          <w:i w:val="0"/>
          <w:caps w:val="0"/>
          <w:color w:val="505050"/>
          <w:spacing w:val="0"/>
          <w:sz w:val="24"/>
          <w:szCs w:val="24"/>
        </w:rPr>
      </w:pPr>
      <w:r>
        <w:rPr>
          <w:rFonts w:hint="eastAsia" w:ascii="黑体" w:hAnsi="宋体" w:eastAsia="黑体" w:cs="黑体"/>
          <w:i w:val="0"/>
          <w:caps w:val="0"/>
          <w:color w:val="505050"/>
          <w:spacing w:val="0"/>
          <w:sz w:val="24"/>
          <w:szCs w:val="24"/>
          <w:shd w:val="clear" w:fill="FFFFFF"/>
        </w:rPr>
        <w:t>二、工作要求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（一）各学院要重视教师本科教学工作业绩考核工作，成立考核工作小组，根据本通知的工作要求和时间节点，逐条对照完成考核任务。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（二）考核工作要体现“公平公正”，对于有异议的教师要认真对待，做好解释和复核工作。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jc w:val="both"/>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（三）考核工作要结合平时的随堂听课、教学检查、师生座谈，对教师的教学工作进行全面了解。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联系人:刘老师，28865679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705"/>
        <w:rPr>
          <w:rFonts w:hint="eastAsia" w:ascii="宋体" w:hAnsi="宋体" w:eastAsia="宋体" w:cs="宋体"/>
          <w:i w:val="0"/>
          <w:caps w:val="0"/>
          <w:color w:val="505050"/>
          <w:spacing w:val="0"/>
          <w:sz w:val="24"/>
          <w:szCs w:val="24"/>
        </w:rPr>
      </w:pPr>
      <w:r>
        <w:rPr>
          <w:rFonts w:hint="eastAsia" w:ascii="宋体" w:hAnsi="宋体" w:eastAsia="宋体" w:cs="宋体"/>
          <w:i w:val="0"/>
          <w:caps w:val="0"/>
          <w:color w:val="505050"/>
          <w:spacing w:val="0"/>
          <w:sz w:val="24"/>
          <w:szCs w:val="24"/>
          <w:shd w:val="clear" w:fill="FFFFFF"/>
        </w:rPr>
        <w:t>地点：行政楼301室，邮箱:jsjxfzzx@hznu.edu.cn。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505050"/>
          <w:spacing w:val="0"/>
          <w:sz w:val="21"/>
          <w:szCs w:val="21"/>
        </w:rPr>
      </w:pPr>
      <w:r>
        <w:rPr>
          <w:rFonts w:hint="eastAsia" w:ascii="微软雅黑" w:hAnsi="微软雅黑" w:eastAsia="微软雅黑" w:cs="微软雅黑"/>
          <w:i w:val="0"/>
          <w:caps w:val="0"/>
          <w:color w:val="505050"/>
          <w:spacing w:val="0"/>
          <w:sz w:val="21"/>
          <w:szCs w:val="21"/>
          <w:shd w:val="clear" w:fill="FFFFFF"/>
        </w:rPr>
        <w:t>          </w:t>
      </w:r>
      <w:r>
        <w:rPr>
          <w:rFonts w:hint="eastAsia" w:ascii="微软雅黑" w:hAnsi="微软雅黑" w:eastAsia="微软雅黑" w:cs="微软雅黑"/>
          <w:i w:val="0"/>
          <w:caps w:val="0"/>
          <w:color w:val="505050"/>
          <w:spacing w:val="0"/>
          <w:sz w:val="24"/>
          <w:szCs w:val="24"/>
          <w:shd w:val="clear" w:fill="FFFFFF"/>
        </w:rPr>
        <w:t>  </w:t>
      </w:r>
      <w:r>
        <w:rPr>
          <w:rFonts w:hint="eastAsia" w:ascii="微软雅黑" w:hAnsi="微软雅黑" w:eastAsia="微软雅黑" w:cs="微软雅黑"/>
          <w:i w:val="0"/>
          <w:caps w:val="0"/>
          <w:color w:val="555555"/>
          <w:spacing w:val="0"/>
          <w:sz w:val="24"/>
          <w:szCs w:val="24"/>
          <w:u w:val="single"/>
          <w:shd w:val="clear" w:fill="FFFFFF"/>
        </w:rPr>
        <w:fldChar w:fldCharType="begin"/>
      </w:r>
      <w:r>
        <w:rPr>
          <w:rFonts w:hint="eastAsia" w:ascii="微软雅黑" w:hAnsi="微软雅黑" w:eastAsia="微软雅黑" w:cs="微软雅黑"/>
          <w:i w:val="0"/>
          <w:caps w:val="0"/>
          <w:color w:val="555555"/>
          <w:spacing w:val="0"/>
          <w:sz w:val="24"/>
          <w:szCs w:val="24"/>
          <w:u w:val="single"/>
          <w:shd w:val="clear" w:fill="FFFFFF"/>
        </w:rPr>
        <w:instrText xml:space="preserve"> HYPERLINK "http://jwc.hznu.edu.cn/upload/resources/file/2019/05/13/7505794.xls" \o "附件：教师教学工作业绩考核成绩汇总表" \t "http://jwc.hznu.edu.cn/c/2019-05-13/_blank" </w:instrText>
      </w:r>
      <w:r>
        <w:rPr>
          <w:rFonts w:hint="eastAsia" w:ascii="微软雅黑" w:hAnsi="微软雅黑" w:eastAsia="微软雅黑" w:cs="微软雅黑"/>
          <w:i w:val="0"/>
          <w:caps w:val="0"/>
          <w:color w:val="555555"/>
          <w:spacing w:val="0"/>
          <w:sz w:val="24"/>
          <w:szCs w:val="24"/>
          <w:u w:val="single"/>
          <w:shd w:val="clear" w:fill="FFFFFF"/>
        </w:rPr>
        <w:fldChar w:fldCharType="separate"/>
      </w:r>
      <w:r>
        <w:rPr>
          <w:rStyle w:val="8"/>
          <w:rFonts w:hint="eastAsia" w:ascii="微软雅黑" w:hAnsi="微软雅黑" w:eastAsia="微软雅黑" w:cs="微软雅黑"/>
          <w:i w:val="0"/>
          <w:caps w:val="0"/>
          <w:color w:val="555555"/>
          <w:spacing w:val="0"/>
          <w:sz w:val="24"/>
          <w:szCs w:val="24"/>
          <w:u w:val="single"/>
          <w:shd w:val="clear" w:fill="FFFFFF"/>
        </w:rPr>
        <w:t>附件：教师教学工作业绩考核成绩汇总表</w:t>
      </w:r>
      <w:r>
        <w:rPr>
          <w:rFonts w:hint="eastAsia" w:ascii="微软雅黑" w:hAnsi="微软雅黑" w:eastAsia="微软雅黑" w:cs="微软雅黑"/>
          <w:i w:val="0"/>
          <w:caps w:val="0"/>
          <w:color w:val="555555"/>
          <w:spacing w:val="0"/>
          <w:sz w:val="24"/>
          <w:szCs w:val="24"/>
          <w:u w:val="singl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caps w:val="0"/>
          <w:color w:val="50505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caps w:val="0"/>
          <w:color w:val="505050"/>
          <w:spacing w:val="0"/>
          <w:sz w:val="24"/>
          <w:szCs w:val="24"/>
        </w:rPr>
      </w:pPr>
      <w:r>
        <w:rPr>
          <w:rFonts w:hint="eastAsia" w:cs="宋体"/>
          <w:i w:val="0"/>
          <w:caps w:val="0"/>
          <w:color w:val="505050"/>
          <w:spacing w:val="0"/>
          <w:sz w:val="24"/>
          <w:szCs w:val="24"/>
          <w:shd w:val="clear" w:fill="FFFFFF"/>
          <w:lang w:val="en-US" w:eastAsia="zh-CN"/>
        </w:rPr>
        <w:t xml:space="preserve"> </w:t>
      </w:r>
      <w:r>
        <w:rPr>
          <w:rFonts w:hint="eastAsia" w:ascii="宋体" w:hAnsi="宋体" w:eastAsia="宋体" w:cs="宋体"/>
          <w:i w:val="0"/>
          <w:caps w:val="0"/>
          <w:color w:val="505050"/>
          <w:spacing w:val="0"/>
          <w:sz w:val="24"/>
          <w:szCs w:val="24"/>
          <w:shd w:val="clear" w:fill="FFFFFF"/>
        </w:rPr>
        <w:t>教师教学发展中心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asciiTheme="minorEastAsia" w:hAnsiTheme="minorEastAsia"/>
        </w:rPr>
      </w:pPr>
      <w:r>
        <w:rPr>
          <w:rFonts w:hint="eastAsia" w:cs="宋体"/>
          <w:i w:val="0"/>
          <w:caps w:val="0"/>
          <w:color w:val="505050"/>
          <w:spacing w:val="0"/>
          <w:sz w:val="24"/>
          <w:szCs w:val="24"/>
          <w:shd w:val="clear" w:fill="FFFFFF"/>
          <w:lang w:val="en-US" w:eastAsia="zh-CN"/>
        </w:rPr>
        <w:t xml:space="preserve">       </w:t>
      </w:r>
      <w:r>
        <w:rPr>
          <w:rFonts w:hint="eastAsia" w:ascii="宋体" w:hAnsi="宋体" w:eastAsia="宋体" w:cs="宋体"/>
          <w:i w:val="0"/>
          <w:caps w:val="0"/>
          <w:color w:val="505050"/>
          <w:spacing w:val="0"/>
          <w:sz w:val="24"/>
          <w:szCs w:val="24"/>
          <w:shd w:val="clear" w:fill="FFFFFF"/>
        </w:rPr>
        <w:t>2019年5月13日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5837"/>
    <w:rsid w:val="00682AC1"/>
    <w:rsid w:val="00EB5837"/>
    <w:rsid w:val="53043297"/>
    <w:rsid w:val="7AB1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875</Characters>
  <Lines>7</Lines>
  <Paragraphs>2</Paragraphs>
  <TotalTime>1</TotalTime>
  <ScaleCrop>false</ScaleCrop>
  <LinksUpToDate>false</LinksUpToDate>
  <CharactersWithSpaces>1026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2018-06-07T05:21:00Z</dcterms:created>
  <dc:creator>DELL</dc:creator>
  <cp:lastModifiedBy>JK</cp:lastModifiedBy>
  <cp:lastPrinted>2019-05-26T01:40:45Z</cp:lastPrinted>
  <dcterms:modified xsi:type="dcterms:W3CDTF">2019-05-26T01:41:19Z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