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60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</w:pPr>
      <w:r>
        <w:rPr>
          <w:rFonts w:hint="default" w:ascii="微软雅黑" w:hAnsi="微软雅黑" w:eastAsia="微软雅黑" w:cs="微软雅黑"/>
          <w:b w:val="0"/>
          <w:i w:val="0"/>
          <w:caps w:val="0"/>
          <w:color w:val="8F2122"/>
          <w:spacing w:val="0"/>
          <w:sz w:val="46"/>
          <w:szCs w:val="46"/>
          <w:u w:val="none"/>
        </w:rPr>
        <w:t>关于做好2020—2021学年第一学期学生综合素质评价和评奖工作的通知</w:t>
      </w:r>
    </w:p>
    <w:p>
      <w:pPr>
        <w:pStyle w:val="3"/>
        <w:keepNext w:val="0"/>
        <w:keepLines w:val="0"/>
        <w:widowControl/>
        <w:suppressLineNumbers w:val="0"/>
        <w:spacing w:line="315" w:lineRule="atLeast"/>
        <w:ind w:left="0" w:firstLine="0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各</w:t>
      </w: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班级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：</w:t>
      </w:r>
    </w:p>
    <w:p>
      <w:pPr>
        <w:pStyle w:val="3"/>
        <w:keepNext w:val="0"/>
        <w:keepLines w:val="0"/>
        <w:widowControl/>
        <w:suppressLineNumbers w:val="0"/>
        <w:spacing w:line="315" w:lineRule="atLeast"/>
        <w:ind w:left="0" w:firstLine="800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为充分调动广大学生刻苦学习、奋发向上的积极性和主动性，提高学生综合素质，促进学生全面发展，营造优良学风。根据学校有关文件规定，请各</w:t>
      </w: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班级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认真做好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t>2020—2021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学年第一学期学生综合素质评价测评和各项评奖工作。现将有关事项通知如下：</w:t>
      </w:r>
    </w:p>
    <w:p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spacing w:line="315" w:lineRule="atLeast"/>
        <w:ind w:left="0" w:firstLine="0"/>
        <w:rPr>
          <w:rFonts w:hint="default" w:ascii="黑体" w:hAnsi="宋体" w:eastAsia="黑体" w:cs="黑体"/>
          <w:b w:val="0"/>
          <w:i w:val="0"/>
          <w:caps w:val="0"/>
          <w:color w:val="000000"/>
          <w:spacing w:val="0"/>
          <w:sz w:val="32"/>
          <w:szCs w:val="32"/>
          <w:u w:val="none"/>
        </w:rPr>
      </w:pPr>
      <w:r>
        <w:rPr>
          <w:rFonts w:hint="default" w:ascii="黑体" w:hAnsi="宋体" w:eastAsia="黑体" w:cs="黑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工作内容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0" w:line="480" w:lineRule="atLeast"/>
        <w:ind w:left="0" w:right="0" w:firstLine="640"/>
        <w:rPr>
          <w:rFonts w:ascii="微软雅黑" w:hAnsi="微软雅黑" w:eastAsia="微软雅黑" w:cs="微软雅黑"/>
          <w:b w:val="0"/>
          <w:i w:val="0"/>
          <w:caps w:val="0"/>
          <w:color w:val="4C4C4C"/>
          <w:spacing w:val="0"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1.根据《杭州师范大学学生综合素质评价实施办法》（杭师大〔2011〕146号）和《教育学院学生综合素质测评细则》等相关办法完成各年级学生综合素质评价工作。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0" w:line="480" w:lineRule="atLeast"/>
        <w:ind w:left="0" w:right="0" w:firstLine="640"/>
        <w:rPr>
          <w:rFonts w:hint="default" w:ascii="黑体" w:hAnsi="宋体" w:eastAsia="黑体" w:cs="黑体"/>
          <w:b w:val="0"/>
          <w:i w:val="0"/>
          <w:caps w:val="0"/>
          <w:color w:val="000000"/>
          <w:spacing w:val="0"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2.根据《杭州师范大学本科生奖学金评定办法》（杭师大学〔2016〕27号）和《国家学生体质健康标准（2014年修订）》等的相关要求，做好各年级优秀学生奖学金的评定工作。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0" w:line="480" w:lineRule="atLeast"/>
        <w:ind w:right="0"/>
        <w:rPr>
          <w:rFonts w:ascii="微软雅黑" w:hAnsi="微软雅黑" w:eastAsia="微软雅黑" w:cs="微软雅黑"/>
          <w:b w:val="0"/>
          <w:i w:val="0"/>
          <w:caps w:val="0"/>
          <w:color w:val="4C4C4C"/>
          <w:spacing w:val="0"/>
          <w:sz w:val="32"/>
          <w:szCs w:val="32"/>
          <w:u w:val="none"/>
        </w:rPr>
      </w:pPr>
      <w:r>
        <w:rPr>
          <w:rFonts w:ascii="黑体" w:hAnsi="宋体" w:eastAsia="黑体" w:cs="黑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二、评奖评优程序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0" w:line="480" w:lineRule="atLeast"/>
        <w:ind w:left="0" w:right="0" w:firstLine="640"/>
        <w:rPr>
          <w:rFonts w:hint="default" w:ascii="微软雅黑" w:hAnsi="微软雅黑" w:eastAsia="微软雅黑" w:cs="微软雅黑"/>
          <w:b w:val="0"/>
          <w:i w:val="0"/>
          <w:caps w:val="0"/>
          <w:color w:val="4C4C4C"/>
          <w:spacing w:val="0"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1. 综合素质评价：请各位同学于</w:t>
      </w: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月</w:t>
      </w: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20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日前做好《教育学院本科生综合素质评价考核表》个人自评（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2"/>
          <w:szCs w:val="32"/>
          <w:u w:val="none"/>
        </w:rPr>
        <w:t>附件5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）工作并将表格上交给班委；</w:t>
      </w: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月</w:t>
      </w: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23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日前班委完成班组评议工作交于班主任审核并上交(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2"/>
          <w:szCs w:val="32"/>
          <w:u w:val="none"/>
        </w:rPr>
        <w:t>附件 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）: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2"/>
          <w:szCs w:val="32"/>
          <w:u w:val="none"/>
        </w:rPr>
        <w:t>奖学金汇总表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（纸质稿上交至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2"/>
          <w:szCs w:val="32"/>
          <w:u w:val="none"/>
        </w:rPr>
        <w:t>诚园5-312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，电子稿上交至邮箱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2"/>
          <w:szCs w:val="32"/>
          <w:u w:val="none"/>
        </w:rPr>
        <w:t>jyxyzhcp@163.com</w:t>
      </w:r>
      <w:r>
        <w:rPr>
          <w:rStyle w:val="5"/>
          <w:rFonts w:hint="default" w:ascii="宋体" w:hAnsi="宋体" w:eastAsia="宋体" w:cs="宋体"/>
          <w:i w:val="0"/>
          <w:caps w:val="0"/>
          <w:color w:val="000000"/>
          <w:spacing w:val="0"/>
          <w:sz w:val="32"/>
          <w:szCs w:val="32"/>
          <w:u w:val="none"/>
        </w:rPr>
        <w:t>，</w:t>
      </w:r>
      <w:r>
        <w:rPr>
          <w:rStyle w:val="5"/>
          <w:rFonts w:hint="default" w:ascii="宋体" w:hAnsi="宋体" w:eastAsia="宋体" w:cs="宋体"/>
          <w:b w:val="0"/>
          <w:bCs/>
          <w:i w:val="0"/>
          <w:caps w:val="0"/>
          <w:color w:val="000000"/>
          <w:spacing w:val="0"/>
          <w:sz w:val="32"/>
          <w:szCs w:val="32"/>
          <w:u w:val="none"/>
        </w:rPr>
        <w:t>请将文件打包且统一按照“**班奖学金汇总表”命名文件，例如，小教1</w:t>
      </w:r>
      <w:r>
        <w:rPr>
          <w:rStyle w:val="5"/>
          <w:rFonts w:hint="default" w:ascii="宋体" w:hAnsi="宋体" w:eastAsia="宋体" w:cs="宋体"/>
          <w:b w:val="0"/>
          <w:bCs/>
          <w:i w:val="0"/>
          <w:caps w:val="0"/>
          <w:color w:val="000000"/>
          <w:spacing w:val="0"/>
          <w:sz w:val="32"/>
          <w:szCs w:val="32"/>
          <w:u w:val="none"/>
        </w:rPr>
        <w:t>8</w:t>
      </w:r>
      <w:r>
        <w:rPr>
          <w:rStyle w:val="5"/>
          <w:rFonts w:hint="default" w:ascii="宋体" w:hAnsi="宋体" w:eastAsia="宋体" w:cs="宋体"/>
          <w:b w:val="0"/>
          <w:bCs/>
          <w:i w:val="0"/>
          <w:caps w:val="0"/>
          <w:color w:val="000000"/>
          <w:spacing w:val="0"/>
          <w:sz w:val="32"/>
          <w:szCs w:val="32"/>
          <w:u w:val="none"/>
        </w:rPr>
        <w:t>1班奖学金汇总表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）；</w:t>
      </w: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月</w:t>
      </w: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27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日前完成学院审核工作；</w:t>
      </w: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月</w:t>
      </w: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28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日前完成学生综合素质评价公示工作。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0" w:line="480" w:lineRule="atLeast"/>
        <w:ind w:left="0" w:right="0" w:firstLine="640"/>
        <w:rPr>
          <w:rFonts w:hint="default" w:ascii="微软雅黑" w:hAnsi="微软雅黑" w:eastAsia="微软雅黑" w:cs="微软雅黑"/>
          <w:b w:val="0"/>
          <w:i w:val="0"/>
          <w:caps w:val="0"/>
          <w:color w:val="4C4C4C"/>
          <w:spacing w:val="0"/>
          <w:sz w:val="32"/>
          <w:szCs w:val="32"/>
          <w:u w:val="none"/>
        </w:rPr>
      </w:pP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. 组织评定：学院奖学金评定小组将组织专门人员进行奖学金审定，并于</w:t>
      </w: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月</w:t>
      </w: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27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日前完成评定工作。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0" w:line="480" w:lineRule="atLeast"/>
        <w:ind w:left="0" w:right="0" w:firstLine="640"/>
        <w:rPr>
          <w:rFonts w:hint="default" w:ascii="微软雅黑" w:hAnsi="微软雅黑" w:eastAsia="微软雅黑" w:cs="微软雅黑"/>
          <w:b w:val="0"/>
          <w:i w:val="0"/>
          <w:caps w:val="0"/>
          <w:color w:val="4C4C4C"/>
          <w:spacing w:val="0"/>
          <w:sz w:val="32"/>
          <w:szCs w:val="32"/>
          <w:u w:val="none"/>
        </w:rPr>
      </w:pP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. 奖学金公示：</w:t>
      </w: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月</w:t>
      </w: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28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日-</w:t>
      </w: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月</w:t>
      </w: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30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日期间将在学院网站进行奖学金公示，接受全院师生监督。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0" w:line="480" w:lineRule="atLeast"/>
        <w:ind w:left="0" w:right="0" w:firstLine="640"/>
        <w:jc w:val="right"/>
        <w:rPr>
          <w:rFonts w:ascii="微软雅黑" w:hAnsi="微软雅黑" w:eastAsia="微软雅黑" w:cs="微软雅黑"/>
          <w:b w:val="0"/>
          <w:i w:val="0"/>
          <w:caps w:val="0"/>
          <w:color w:val="4C4C4C"/>
          <w:spacing w:val="0"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教育学院学工办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0" w:line="480" w:lineRule="atLeast"/>
        <w:ind w:left="0" w:right="0" w:firstLine="640"/>
        <w:jc w:val="right"/>
        <w:rPr>
          <w:rFonts w:hint="default" w:ascii="微软雅黑" w:hAnsi="微软雅黑" w:eastAsia="微软雅黑" w:cs="微软雅黑"/>
          <w:b w:val="0"/>
          <w:i w:val="0"/>
          <w:caps w:val="0"/>
          <w:color w:val="4C4C4C"/>
          <w:spacing w:val="0"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202</w:t>
      </w: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年</w:t>
      </w: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月</w:t>
      </w: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28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2"/>
          <w:szCs w:val="32"/>
          <w:u w:val="none"/>
        </w:rPr>
        <w:t>日</w:t>
      </w: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B0C6F"/>
    <w:multiLevelType w:val="singleLevel"/>
    <w:tmpl w:val="603B0C6F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AB77"/>
    <w:rsid w:val="297C77A1"/>
    <w:rsid w:val="3BDB7FB0"/>
    <w:rsid w:val="55EE97B9"/>
    <w:rsid w:val="6D1EB5CF"/>
    <w:rsid w:val="77F41EF3"/>
    <w:rsid w:val="7FDDB210"/>
    <w:rsid w:val="7FFE27AB"/>
    <w:rsid w:val="7FFFAB77"/>
    <w:rsid w:val="EAEF54B7"/>
    <w:rsid w:val="FDB5B297"/>
    <w:rsid w:val="FF70F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Office_2.2.0.3563_F1E327BC-269C-435d-A152-05C5408002CA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2021-03-01T11:04:00Z</dcterms:created>
  <dc:creator>sxr123</dc:creator>
  <cp:lastModifiedBy>sxr123</cp:lastModifiedBy>
  <dcterms:modified xsi:type="dcterms:W3CDTF">2021-02-28T12:21:30Z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2052-2.2.0.3563</vt:lpwstr>
  </property>
</Properties>
</file>