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B84" w:rsidRPr="00AC1266" w:rsidRDefault="00ED4B84" w:rsidP="0066618A">
      <w:pPr>
        <w:pStyle w:val="a3"/>
        <w:spacing w:afterLines="50"/>
        <w:jc w:val="center"/>
        <w:rPr>
          <w:rFonts w:eastAsiaTheme="minorEastAsia"/>
          <w:sz w:val="24"/>
          <w:szCs w:val="24"/>
        </w:rPr>
      </w:pPr>
      <w:bookmarkStart w:id="0" w:name="教育实习内页：0603"/>
      <w:bookmarkEnd w:id="0"/>
      <w:r w:rsidRPr="00887BE4">
        <w:rPr>
          <w:rFonts w:eastAsiaTheme="minorEastAsia" w:hint="eastAsia"/>
          <w:sz w:val="24"/>
          <w:szCs w:val="24"/>
        </w:rPr>
        <w:t>杭州师范大学</w:t>
      </w:r>
      <w:r w:rsidR="00831B92">
        <w:rPr>
          <w:rFonts w:eastAsiaTheme="minorEastAsia" w:hint="eastAsia"/>
          <w:sz w:val="24"/>
          <w:szCs w:val="24"/>
        </w:rPr>
        <w:t>特殊教育</w:t>
      </w:r>
      <w:r w:rsidR="00332650">
        <w:rPr>
          <w:rFonts w:eastAsiaTheme="minorEastAsia" w:hint="eastAsia"/>
          <w:sz w:val="24"/>
          <w:szCs w:val="24"/>
        </w:rPr>
        <w:t>专业</w:t>
      </w:r>
      <w:r w:rsidRPr="00887BE4">
        <w:rPr>
          <w:rFonts w:eastAsiaTheme="minorEastAsia" w:hint="eastAsia"/>
          <w:sz w:val="24"/>
          <w:szCs w:val="24"/>
        </w:rPr>
        <w:t>实习生</w:t>
      </w:r>
      <w:r w:rsidR="007A1834">
        <w:rPr>
          <w:rFonts w:eastAsiaTheme="minorEastAsia" w:hint="eastAsia"/>
          <w:sz w:val="24"/>
          <w:szCs w:val="24"/>
        </w:rPr>
        <w:t>综合育人</w:t>
      </w:r>
      <w:r w:rsidRPr="00887BE4">
        <w:rPr>
          <w:rFonts w:eastAsiaTheme="minorEastAsia" w:hint="eastAsia"/>
          <w:sz w:val="24"/>
          <w:szCs w:val="24"/>
        </w:rPr>
        <w:t>实践能力成绩考核评定表</w:t>
      </w:r>
    </w:p>
    <w:p w:rsidR="00ED4B84" w:rsidRPr="007B47CB" w:rsidRDefault="00ED4B84" w:rsidP="0066618A">
      <w:pPr>
        <w:tabs>
          <w:tab w:val="left" w:pos="2268"/>
          <w:tab w:val="left" w:pos="3969"/>
          <w:tab w:val="left" w:pos="5387"/>
          <w:tab w:val="left" w:pos="8222"/>
        </w:tabs>
        <w:spacing w:afterLines="50"/>
        <w:rPr>
          <w:rFonts w:ascii="Times New Roman" w:eastAsia="Times New Roman"/>
          <w:b/>
          <w:sz w:val="18"/>
          <w:szCs w:val="18"/>
        </w:rPr>
      </w:pPr>
      <w:r w:rsidRPr="00887BE4">
        <w:rPr>
          <w:color w:val="231916"/>
          <w:sz w:val="18"/>
          <w:szCs w:val="18"/>
        </w:rPr>
        <w:t>学</w:t>
      </w:r>
      <w:r w:rsidRPr="00887BE4">
        <w:rPr>
          <w:color w:val="231916"/>
          <w:spacing w:val="7"/>
          <w:sz w:val="18"/>
          <w:szCs w:val="18"/>
        </w:rPr>
        <w:t>院</w:t>
      </w:r>
      <w:r w:rsidRPr="00887BE4">
        <w:rPr>
          <w:rFonts w:ascii="Times New Roman" w:eastAsia="Times New Roman"/>
          <w:color w:val="231916"/>
          <w:spacing w:val="7"/>
          <w:sz w:val="18"/>
          <w:szCs w:val="18"/>
          <w:u w:val="single" w:color="231916"/>
        </w:rPr>
        <w:tab/>
      </w:r>
      <w:r w:rsidRPr="00887BE4">
        <w:rPr>
          <w:color w:val="231916"/>
          <w:sz w:val="18"/>
          <w:szCs w:val="18"/>
        </w:rPr>
        <w:t>班</w:t>
      </w:r>
      <w:r w:rsidRPr="00887BE4">
        <w:rPr>
          <w:color w:val="231916"/>
          <w:spacing w:val="6"/>
          <w:sz w:val="18"/>
          <w:szCs w:val="18"/>
        </w:rPr>
        <w:t>级</w:t>
      </w:r>
      <w:r w:rsidRPr="00887BE4">
        <w:rPr>
          <w:rFonts w:ascii="Times New Roman" w:eastAsia="Times New Roman"/>
          <w:color w:val="231916"/>
          <w:spacing w:val="6"/>
          <w:sz w:val="18"/>
          <w:szCs w:val="18"/>
          <w:u w:val="single" w:color="231916"/>
        </w:rPr>
        <w:tab/>
      </w:r>
      <w:r w:rsidRPr="00887BE4">
        <w:rPr>
          <w:color w:val="231916"/>
          <w:sz w:val="18"/>
          <w:szCs w:val="18"/>
        </w:rPr>
        <w:t>姓</w:t>
      </w:r>
      <w:r w:rsidRPr="00887BE4">
        <w:rPr>
          <w:color w:val="231916"/>
          <w:spacing w:val="8"/>
          <w:sz w:val="18"/>
          <w:szCs w:val="18"/>
        </w:rPr>
        <w:t>名</w:t>
      </w:r>
      <w:r w:rsidRPr="00887BE4">
        <w:rPr>
          <w:rFonts w:ascii="Times New Roman" w:eastAsia="Times New Roman"/>
          <w:color w:val="231916"/>
          <w:spacing w:val="8"/>
          <w:sz w:val="18"/>
          <w:szCs w:val="18"/>
          <w:u w:val="single" w:color="231916"/>
        </w:rPr>
        <w:tab/>
      </w:r>
      <w:r w:rsidRPr="00887BE4">
        <w:rPr>
          <w:color w:val="231916"/>
          <w:sz w:val="18"/>
          <w:szCs w:val="18"/>
        </w:rPr>
        <w:t>实习学</w:t>
      </w:r>
      <w:r w:rsidRPr="00887BE4">
        <w:rPr>
          <w:color w:val="231916"/>
          <w:spacing w:val="15"/>
          <w:sz w:val="18"/>
          <w:szCs w:val="18"/>
        </w:rPr>
        <w:t>校</w:t>
      </w:r>
      <w:r w:rsidR="007B47CB" w:rsidRPr="00887BE4">
        <w:rPr>
          <w:rFonts w:ascii="Times New Roman" w:eastAsia="Times New Roman"/>
          <w:color w:val="231916"/>
          <w:spacing w:val="8"/>
          <w:sz w:val="18"/>
          <w:szCs w:val="18"/>
          <w:u w:val="single" w:color="231916"/>
        </w:rPr>
        <w:tab/>
      </w:r>
    </w:p>
    <w:tbl>
      <w:tblPr>
        <w:tblStyle w:val="TableNormal"/>
        <w:tblW w:w="9072" w:type="dxa"/>
        <w:jc w:val="center"/>
        <w:tblBorders>
          <w:top w:val="single" w:sz="6" w:space="0" w:color="231916"/>
          <w:left w:val="single" w:sz="6" w:space="0" w:color="231916"/>
          <w:bottom w:val="single" w:sz="6" w:space="0" w:color="231916"/>
          <w:right w:val="single" w:sz="6" w:space="0" w:color="231916"/>
          <w:insideH w:val="single" w:sz="6" w:space="0" w:color="231916"/>
          <w:insideV w:val="single" w:sz="6" w:space="0" w:color="231916"/>
        </w:tblBorders>
        <w:tblLayout w:type="fixed"/>
        <w:tblCellMar>
          <w:top w:w="57" w:type="dxa"/>
          <w:left w:w="57" w:type="dxa"/>
          <w:bottom w:w="57" w:type="dxa"/>
          <w:right w:w="28" w:type="dxa"/>
        </w:tblCellMar>
        <w:tblLook w:val="01E0"/>
      </w:tblPr>
      <w:tblGrid>
        <w:gridCol w:w="485"/>
        <w:gridCol w:w="1372"/>
        <w:gridCol w:w="3241"/>
        <w:gridCol w:w="2089"/>
        <w:gridCol w:w="993"/>
        <w:gridCol w:w="892"/>
      </w:tblGrid>
      <w:tr w:rsidR="007B47CB" w:rsidRPr="007B47CB" w:rsidTr="0066618A">
        <w:trPr>
          <w:trHeight w:val="835"/>
          <w:jc w:val="center"/>
        </w:trPr>
        <w:tc>
          <w:tcPr>
            <w:tcW w:w="1857" w:type="dxa"/>
            <w:gridSpan w:val="2"/>
            <w:vAlign w:val="center"/>
          </w:tcPr>
          <w:p w:rsidR="007B47CB" w:rsidRPr="007B47CB" w:rsidRDefault="00187DF3" w:rsidP="007B47CB">
            <w:pPr>
              <w:pStyle w:val="TableParagraph"/>
              <w:spacing w:before="103"/>
              <w:ind w:left="856" w:firstLineChars="10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pict>
                <v:line id="_x0000_s1027" style="position:absolute;left:0;text-align:left;z-index:-251658752;mso-position-horizontal-relative:page" from="-.9pt,.55pt" to="95.15pt,43.1pt" strokecolor="#231916" strokeweight=".1027mm">
                  <w10:wrap anchorx="page"/>
                </v:line>
              </w:pict>
            </w:r>
            <w:r w:rsidR="007B47CB" w:rsidRPr="007B47CB">
              <w:rPr>
                <w:color w:val="231916"/>
                <w:sz w:val="18"/>
                <w:szCs w:val="18"/>
              </w:rPr>
              <w:t>项 目</w:t>
            </w:r>
          </w:p>
          <w:p w:rsidR="007B47CB" w:rsidRPr="007B47CB" w:rsidRDefault="007B47CB" w:rsidP="007B47CB">
            <w:pPr>
              <w:pStyle w:val="TableParagraph"/>
              <w:spacing w:before="103"/>
              <w:ind w:firstLineChars="200" w:firstLine="360"/>
              <w:rPr>
                <w:sz w:val="18"/>
                <w:szCs w:val="18"/>
              </w:rPr>
            </w:pPr>
            <w:r w:rsidRPr="007B47CB">
              <w:rPr>
                <w:color w:val="231916"/>
                <w:sz w:val="18"/>
                <w:szCs w:val="18"/>
              </w:rPr>
              <w:t>指 标</w:t>
            </w:r>
          </w:p>
        </w:tc>
        <w:tc>
          <w:tcPr>
            <w:tcW w:w="5330" w:type="dxa"/>
            <w:gridSpan w:val="2"/>
            <w:vAlign w:val="center"/>
          </w:tcPr>
          <w:p w:rsidR="007B47CB" w:rsidRPr="007B47CB" w:rsidRDefault="007B47CB" w:rsidP="007B47CB">
            <w:pPr>
              <w:pStyle w:val="TableParagraph"/>
              <w:jc w:val="center"/>
              <w:rPr>
                <w:sz w:val="18"/>
                <w:szCs w:val="18"/>
              </w:rPr>
            </w:pPr>
            <w:r w:rsidRPr="007B47CB">
              <w:rPr>
                <w:color w:val="231916"/>
                <w:sz w:val="18"/>
                <w:szCs w:val="18"/>
              </w:rPr>
              <w:t>成绩评定标准</w:t>
            </w:r>
          </w:p>
        </w:tc>
        <w:tc>
          <w:tcPr>
            <w:tcW w:w="993" w:type="dxa"/>
            <w:vAlign w:val="center"/>
          </w:tcPr>
          <w:p w:rsidR="007B47CB" w:rsidRPr="007B47CB" w:rsidRDefault="007B47CB" w:rsidP="00380A15">
            <w:pPr>
              <w:pStyle w:val="TableParagraph"/>
              <w:jc w:val="center"/>
              <w:rPr>
                <w:sz w:val="18"/>
                <w:szCs w:val="18"/>
              </w:rPr>
            </w:pPr>
            <w:r w:rsidRPr="007B47CB">
              <w:rPr>
                <w:rFonts w:hint="eastAsia"/>
                <w:color w:val="231916"/>
                <w:sz w:val="18"/>
                <w:szCs w:val="18"/>
              </w:rPr>
              <w:t>分值</w:t>
            </w:r>
          </w:p>
        </w:tc>
        <w:tc>
          <w:tcPr>
            <w:tcW w:w="892" w:type="dxa"/>
            <w:vAlign w:val="center"/>
          </w:tcPr>
          <w:p w:rsidR="007B47CB" w:rsidRPr="007B47CB" w:rsidRDefault="007B47CB" w:rsidP="00380A15">
            <w:pPr>
              <w:pStyle w:val="TableParagraph"/>
              <w:jc w:val="center"/>
              <w:rPr>
                <w:sz w:val="18"/>
                <w:szCs w:val="18"/>
              </w:rPr>
            </w:pPr>
            <w:r w:rsidRPr="007B47CB">
              <w:rPr>
                <w:color w:val="231916"/>
                <w:sz w:val="18"/>
                <w:szCs w:val="18"/>
              </w:rPr>
              <w:t>评分</w:t>
            </w:r>
          </w:p>
        </w:tc>
      </w:tr>
      <w:tr w:rsidR="00ED4B84" w:rsidRPr="007B47CB" w:rsidTr="0066618A">
        <w:trPr>
          <w:jc w:val="center"/>
        </w:trPr>
        <w:tc>
          <w:tcPr>
            <w:tcW w:w="485" w:type="dxa"/>
            <w:vMerge w:val="restart"/>
            <w:vAlign w:val="center"/>
          </w:tcPr>
          <w:p w:rsidR="00074840" w:rsidRDefault="007A1834" w:rsidP="007046F4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7B47CB">
              <w:rPr>
                <w:rFonts w:hint="eastAsia"/>
                <w:color w:val="231916"/>
                <w:sz w:val="18"/>
                <w:szCs w:val="18"/>
                <w:lang w:eastAsia="zh-CN"/>
              </w:rPr>
              <w:t>班</w:t>
            </w:r>
          </w:p>
          <w:p w:rsidR="0034122F" w:rsidRDefault="007A1834" w:rsidP="007046F4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7B47CB">
              <w:rPr>
                <w:rFonts w:hint="eastAsia"/>
                <w:color w:val="231916"/>
                <w:sz w:val="18"/>
                <w:szCs w:val="18"/>
                <w:lang w:eastAsia="zh-CN"/>
              </w:rPr>
              <w:t>级</w:t>
            </w:r>
          </w:p>
          <w:p w:rsidR="00074840" w:rsidRDefault="007A1834" w:rsidP="007046F4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7B47CB">
              <w:rPr>
                <w:rFonts w:hint="eastAsia"/>
                <w:color w:val="231916"/>
                <w:sz w:val="18"/>
                <w:szCs w:val="18"/>
                <w:lang w:eastAsia="zh-CN"/>
              </w:rPr>
              <w:t>指</w:t>
            </w:r>
          </w:p>
          <w:p w:rsidR="0034122F" w:rsidRDefault="007A1834" w:rsidP="007046F4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7B47CB">
              <w:rPr>
                <w:rFonts w:hint="eastAsia"/>
                <w:color w:val="231916"/>
                <w:sz w:val="18"/>
                <w:szCs w:val="18"/>
                <w:lang w:eastAsia="zh-CN"/>
              </w:rPr>
              <w:t>导</w:t>
            </w:r>
          </w:p>
          <w:p w:rsidR="00ED4B84" w:rsidRPr="0034122F" w:rsidRDefault="00332650" w:rsidP="00E014C1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5</w:t>
            </w:r>
            <w:r w:rsidR="00ED4B84" w:rsidRPr="007B47CB">
              <w:rPr>
                <w:rFonts w:hint="eastAsia"/>
                <w:color w:val="231916"/>
                <w:sz w:val="18"/>
                <w:szCs w:val="18"/>
                <w:lang w:eastAsia="zh-CN"/>
              </w:rPr>
              <w:t>0</w:t>
            </w:r>
            <w:r w:rsidR="00ED4B84" w:rsidRPr="0034122F">
              <w:rPr>
                <w:color w:val="231916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372" w:type="dxa"/>
            <w:vAlign w:val="center"/>
          </w:tcPr>
          <w:p w:rsidR="00ED4B84" w:rsidRPr="007B47CB" w:rsidRDefault="007A1834" w:rsidP="00380A15">
            <w:pPr>
              <w:pStyle w:val="TableParagraph"/>
              <w:spacing w:before="1"/>
              <w:jc w:val="center"/>
              <w:rPr>
                <w:sz w:val="18"/>
                <w:szCs w:val="18"/>
                <w:lang w:eastAsia="zh-CN"/>
              </w:rPr>
            </w:pPr>
            <w:r w:rsidRPr="007B47CB">
              <w:rPr>
                <w:rFonts w:hint="eastAsia"/>
                <w:sz w:val="18"/>
                <w:szCs w:val="18"/>
                <w:lang w:eastAsia="zh-CN"/>
              </w:rPr>
              <w:t>育德意识</w:t>
            </w:r>
          </w:p>
        </w:tc>
        <w:tc>
          <w:tcPr>
            <w:tcW w:w="5330" w:type="dxa"/>
            <w:gridSpan w:val="2"/>
            <w:vAlign w:val="center"/>
          </w:tcPr>
          <w:p w:rsidR="00ED4B84" w:rsidRPr="007B47CB" w:rsidRDefault="007A1834" w:rsidP="00AC7403">
            <w:pPr>
              <w:pStyle w:val="TableParagraph"/>
              <w:spacing w:before="1"/>
              <w:rPr>
                <w:sz w:val="18"/>
                <w:szCs w:val="18"/>
                <w:lang w:eastAsia="zh-CN"/>
              </w:rPr>
            </w:pPr>
            <w:r w:rsidRPr="007B47CB">
              <w:rPr>
                <w:rFonts w:cs="Times New Roman"/>
                <w:sz w:val="18"/>
                <w:szCs w:val="18"/>
                <w:lang w:eastAsia="zh-CN"/>
              </w:rPr>
              <w:t>树立德育为先理念，了解德育原理与方法，以及学生思想品德发展的规律和个性特征，能有意识、有针对性地开展德育工作</w:t>
            </w:r>
            <w:r w:rsidR="00AC7403">
              <w:rPr>
                <w:rFonts w:cs="Times New Roman" w:hint="eastAsia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993" w:type="dxa"/>
            <w:vAlign w:val="center"/>
          </w:tcPr>
          <w:p w:rsidR="00ED4B84" w:rsidRPr="00E014C1" w:rsidRDefault="00E014C1" w:rsidP="00380A15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E014C1">
              <w:rPr>
                <w:rFonts w:hint="eastAsia"/>
                <w:color w:val="231916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892" w:type="dxa"/>
            <w:vAlign w:val="center"/>
          </w:tcPr>
          <w:p w:rsidR="00ED4B84" w:rsidRPr="007B47CB" w:rsidRDefault="00ED4B84" w:rsidP="00380A15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  <w:tr w:rsidR="00ED4B84" w:rsidRPr="007B47CB" w:rsidTr="0066618A">
        <w:trPr>
          <w:jc w:val="center"/>
        </w:trPr>
        <w:tc>
          <w:tcPr>
            <w:tcW w:w="485" w:type="dxa"/>
            <w:vMerge/>
            <w:vAlign w:val="center"/>
          </w:tcPr>
          <w:p w:rsidR="00ED4B84" w:rsidRPr="007B47CB" w:rsidRDefault="00ED4B84" w:rsidP="00B45F0A">
            <w:pPr>
              <w:pStyle w:val="TableParagraph"/>
              <w:spacing w:before="8"/>
              <w:rPr>
                <w:b/>
                <w:sz w:val="18"/>
                <w:szCs w:val="18"/>
              </w:rPr>
            </w:pPr>
          </w:p>
        </w:tc>
        <w:tc>
          <w:tcPr>
            <w:tcW w:w="1372" w:type="dxa"/>
            <w:vAlign w:val="center"/>
          </w:tcPr>
          <w:p w:rsidR="00ED4B84" w:rsidRPr="007B47CB" w:rsidRDefault="007A1834" w:rsidP="00380A15">
            <w:pPr>
              <w:pStyle w:val="TableParagraph"/>
              <w:spacing w:before="5"/>
              <w:jc w:val="center"/>
              <w:rPr>
                <w:b/>
                <w:sz w:val="18"/>
                <w:szCs w:val="18"/>
                <w:lang w:eastAsia="zh-CN"/>
              </w:rPr>
            </w:pPr>
            <w:r w:rsidRPr="007B47CB">
              <w:rPr>
                <w:rFonts w:hint="eastAsia"/>
                <w:sz w:val="18"/>
                <w:szCs w:val="18"/>
                <w:lang w:eastAsia="zh-CN"/>
              </w:rPr>
              <w:t>班级管理</w:t>
            </w:r>
          </w:p>
        </w:tc>
        <w:tc>
          <w:tcPr>
            <w:tcW w:w="5330" w:type="dxa"/>
            <w:gridSpan w:val="2"/>
            <w:vAlign w:val="center"/>
          </w:tcPr>
          <w:p w:rsidR="00ED4B84" w:rsidRPr="007B47CB" w:rsidRDefault="007A1834" w:rsidP="00B45F0A">
            <w:pPr>
              <w:pStyle w:val="TableParagraph"/>
              <w:spacing w:before="5"/>
              <w:rPr>
                <w:b/>
                <w:sz w:val="18"/>
                <w:szCs w:val="18"/>
                <w:lang w:eastAsia="zh-CN"/>
              </w:rPr>
            </w:pPr>
            <w:r w:rsidRPr="007B47CB">
              <w:rPr>
                <w:rFonts w:cs="Times New Roman"/>
                <w:sz w:val="18"/>
                <w:szCs w:val="18"/>
                <w:lang w:eastAsia="zh-CN"/>
              </w:rPr>
              <w:t>基本掌握班集体建设、班级教育活动组织的方法</w:t>
            </w:r>
            <w:r w:rsidRPr="007B47CB">
              <w:rPr>
                <w:rFonts w:cs="Times New Roman" w:hint="eastAsia"/>
                <w:sz w:val="18"/>
                <w:szCs w:val="18"/>
                <w:lang w:eastAsia="zh-CN"/>
              </w:rPr>
              <w:t>。</w:t>
            </w:r>
            <w:r w:rsidRPr="007B47CB">
              <w:rPr>
                <w:rFonts w:cs="Times New Roman"/>
                <w:sz w:val="18"/>
                <w:szCs w:val="18"/>
                <w:lang w:eastAsia="zh-CN"/>
              </w:rPr>
              <w:t>基本掌握学生发展指导、综合素质评价的方法。能够初步运用信息技术辅助开展班级指导活动。</w:t>
            </w:r>
          </w:p>
        </w:tc>
        <w:tc>
          <w:tcPr>
            <w:tcW w:w="993" w:type="dxa"/>
            <w:vAlign w:val="center"/>
          </w:tcPr>
          <w:p w:rsidR="00ED4B84" w:rsidRPr="00E014C1" w:rsidRDefault="00332650" w:rsidP="00380A15">
            <w:pPr>
              <w:pStyle w:val="TableParagraph"/>
              <w:spacing w:before="9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892" w:type="dxa"/>
            <w:vAlign w:val="center"/>
          </w:tcPr>
          <w:p w:rsidR="00ED4B84" w:rsidRPr="007B47CB" w:rsidRDefault="00ED4B84" w:rsidP="00380A15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ED4B84" w:rsidRPr="007B47CB" w:rsidTr="0066618A">
        <w:trPr>
          <w:jc w:val="center"/>
        </w:trPr>
        <w:tc>
          <w:tcPr>
            <w:tcW w:w="485" w:type="dxa"/>
            <w:vMerge/>
            <w:vAlign w:val="center"/>
          </w:tcPr>
          <w:p w:rsidR="00ED4B84" w:rsidRPr="007B47CB" w:rsidRDefault="00ED4B84" w:rsidP="00B45F0A">
            <w:pPr>
              <w:pStyle w:val="TableParagraph"/>
              <w:spacing w:before="8"/>
              <w:rPr>
                <w:b/>
                <w:sz w:val="18"/>
                <w:szCs w:val="18"/>
                <w:lang w:eastAsia="zh-CN"/>
              </w:rPr>
            </w:pPr>
          </w:p>
        </w:tc>
        <w:tc>
          <w:tcPr>
            <w:tcW w:w="1372" w:type="dxa"/>
            <w:vAlign w:val="center"/>
          </w:tcPr>
          <w:p w:rsidR="00ED4B84" w:rsidRPr="000F16B6" w:rsidRDefault="007A1834" w:rsidP="00380A15">
            <w:pPr>
              <w:pStyle w:val="TableParagraph"/>
              <w:spacing w:before="5"/>
              <w:jc w:val="center"/>
              <w:rPr>
                <w:bCs/>
                <w:sz w:val="18"/>
                <w:szCs w:val="18"/>
                <w:lang w:eastAsia="zh-CN"/>
              </w:rPr>
            </w:pPr>
            <w:r w:rsidRPr="000F16B6">
              <w:rPr>
                <w:rFonts w:hint="eastAsia"/>
                <w:bCs/>
                <w:sz w:val="18"/>
                <w:szCs w:val="18"/>
                <w:lang w:eastAsia="zh-CN"/>
              </w:rPr>
              <w:t>心理辅导</w:t>
            </w:r>
          </w:p>
        </w:tc>
        <w:tc>
          <w:tcPr>
            <w:tcW w:w="5330" w:type="dxa"/>
            <w:gridSpan w:val="2"/>
            <w:vAlign w:val="center"/>
          </w:tcPr>
          <w:p w:rsidR="00ED4B84" w:rsidRPr="007B47CB" w:rsidRDefault="00AC7403" w:rsidP="00AC7403">
            <w:pPr>
              <w:pStyle w:val="TableParagraph"/>
              <w:spacing w:before="1"/>
              <w:rPr>
                <w:b/>
                <w:sz w:val="18"/>
                <w:szCs w:val="18"/>
                <w:lang w:eastAsia="zh-CN"/>
              </w:rPr>
            </w:pPr>
            <w:r w:rsidRPr="00AC7403">
              <w:rPr>
                <w:rFonts w:cs="Times New Roman"/>
                <w:sz w:val="18"/>
                <w:szCs w:val="18"/>
                <w:lang w:eastAsia="zh-CN"/>
              </w:rPr>
              <w:t>关注学生心理健康，了解特殊学生身体、情感发展的特性和差异性，基本掌握</w:t>
            </w:r>
            <w:r w:rsidRPr="00AC7403">
              <w:rPr>
                <w:rFonts w:cs="Times New Roman" w:hint="eastAsia"/>
                <w:sz w:val="18"/>
                <w:szCs w:val="18"/>
                <w:lang w:eastAsia="zh-CN"/>
              </w:rPr>
              <w:t>积极行为支持和</w:t>
            </w:r>
            <w:r w:rsidRPr="00AC7403">
              <w:rPr>
                <w:rFonts w:cs="Times New Roman"/>
                <w:sz w:val="18"/>
                <w:szCs w:val="18"/>
                <w:lang w:eastAsia="zh-CN"/>
              </w:rPr>
              <w:t>心理辅导方法，</w:t>
            </w:r>
            <w:r w:rsidRPr="00AC7403">
              <w:rPr>
                <w:rFonts w:cs="Times New Roman" w:hint="eastAsia"/>
                <w:sz w:val="18"/>
                <w:szCs w:val="18"/>
                <w:lang w:eastAsia="zh-CN"/>
              </w:rPr>
              <w:t>能够处理学生常见情绪行为问题，</w:t>
            </w:r>
            <w:r w:rsidRPr="00AC7403">
              <w:rPr>
                <w:rFonts w:cs="Times New Roman"/>
                <w:sz w:val="18"/>
                <w:szCs w:val="18"/>
                <w:lang w:eastAsia="zh-CN"/>
              </w:rPr>
              <w:t>参与心理健康教育等活动</w:t>
            </w:r>
            <w:r>
              <w:rPr>
                <w:rFonts w:cs="Times New Roman" w:hint="eastAsia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993" w:type="dxa"/>
            <w:vAlign w:val="center"/>
          </w:tcPr>
          <w:p w:rsidR="00ED4B84" w:rsidRPr="00E014C1" w:rsidRDefault="00332650" w:rsidP="00380A15">
            <w:pPr>
              <w:pStyle w:val="TableParagraph"/>
              <w:spacing w:before="9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892" w:type="dxa"/>
            <w:vAlign w:val="center"/>
          </w:tcPr>
          <w:p w:rsidR="00ED4B84" w:rsidRPr="007B47CB" w:rsidRDefault="00ED4B84" w:rsidP="00380A15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ED4B84" w:rsidRPr="007B47CB" w:rsidTr="0066618A">
        <w:trPr>
          <w:jc w:val="center"/>
        </w:trPr>
        <w:tc>
          <w:tcPr>
            <w:tcW w:w="485" w:type="dxa"/>
            <w:vMerge/>
            <w:vAlign w:val="center"/>
          </w:tcPr>
          <w:p w:rsidR="00ED4B84" w:rsidRPr="007B47CB" w:rsidRDefault="00ED4B84" w:rsidP="00B45F0A">
            <w:pPr>
              <w:rPr>
                <w:sz w:val="18"/>
                <w:szCs w:val="18"/>
                <w:lang w:eastAsia="zh-CN"/>
              </w:rPr>
            </w:pPr>
          </w:p>
        </w:tc>
        <w:tc>
          <w:tcPr>
            <w:tcW w:w="1372" w:type="dxa"/>
            <w:vAlign w:val="center"/>
          </w:tcPr>
          <w:p w:rsidR="00ED4B84" w:rsidRPr="007B47CB" w:rsidRDefault="007A1834" w:rsidP="00380A15">
            <w:pPr>
              <w:pStyle w:val="TableParagraph"/>
              <w:spacing w:before="1"/>
              <w:jc w:val="center"/>
              <w:rPr>
                <w:sz w:val="18"/>
                <w:szCs w:val="18"/>
                <w:lang w:eastAsia="zh-CN"/>
              </w:rPr>
            </w:pPr>
            <w:r w:rsidRPr="007B47CB">
              <w:rPr>
                <w:rFonts w:hint="eastAsia"/>
                <w:sz w:val="18"/>
                <w:szCs w:val="18"/>
                <w:lang w:eastAsia="zh-CN"/>
              </w:rPr>
              <w:t>家校沟通</w:t>
            </w:r>
          </w:p>
        </w:tc>
        <w:tc>
          <w:tcPr>
            <w:tcW w:w="5330" w:type="dxa"/>
            <w:gridSpan w:val="2"/>
            <w:vAlign w:val="center"/>
          </w:tcPr>
          <w:p w:rsidR="00ED4B84" w:rsidRPr="007B47CB" w:rsidRDefault="00AC7403" w:rsidP="000F16B6">
            <w:pPr>
              <w:autoSpaceDE/>
              <w:autoSpaceDN/>
              <w:jc w:val="both"/>
              <w:rPr>
                <w:rFonts w:cs="Times New Roman"/>
                <w:sz w:val="18"/>
                <w:szCs w:val="18"/>
                <w:lang w:eastAsia="zh-CN"/>
              </w:rPr>
            </w:pPr>
            <w:r w:rsidRPr="00AC7403">
              <w:rPr>
                <w:rFonts w:cs="Times New Roman"/>
                <w:sz w:val="18"/>
                <w:szCs w:val="18"/>
                <w:lang w:eastAsia="zh-CN"/>
              </w:rPr>
              <w:t>尊重、理解特殊儿童家长，树立家校共育意识，能够运用所学知识指导和支持家长开展家庭教育和</w:t>
            </w:r>
            <w:r w:rsidRPr="00AC7403">
              <w:rPr>
                <w:rFonts w:cs="Times New Roman" w:hint="eastAsia"/>
                <w:sz w:val="18"/>
                <w:szCs w:val="18"/>
                <w:lang w:eastAsia="zh-CN"/>
              </w:rPr>
              <w:t>干预</w:t>
            </w:r>
            <w:r w:rsidRPr="00AC7403">
              <w:rPr>
                <w:rFonts w:cs="Times New Roman"/>
                <w:sz w:val="18"/>
                <w:szCs w:val="18"/>
                <w:lang w:eastAsia="zh-CN"/>
              </w:rPr>
              <w:t>训练。</w:t>
            </w:r>
          </w:p>
        </w:tc>
        <w:tc>
          <w:tcPr>
            <w:tcW w:w="993" w:type="dxa"/>
            <w:vAlign w:val="center"/>
          </w:tcPr>
          <w:p w:rsidR="00ED4B84" w:rsidRPr="007B47CB" w:rsidRDefault="00332650" w:rsidP="00380A15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892" w:type="dxa"/>
            <w:vAlign w:val="center"/>
          </w:tcPr>
          <w:p w:rsidR="00ED4B84" w:rsidRPr="007B47CB" w:rsidRDefault="00ED4B84" w:rsidP="00380A15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  <w:tr w:rsidR="000F16B6" w:rsidRPr="007B47CB" w:rsidTr="0066618A">
        <w:trPr>
          <w:jc w:val="center"/>
        </w:trPr>
        <w:tc>
          <w:tcPr>
            <w:tcW w:w="485" w:type="dxa"/>
            <w:vMerge w:val="restart"/>
            <w:vAlign w:val="center"/>
          </w:tcPr>
          <w:p w:rsidR="00074840" w:rsidRDefault="000F16B6" w:rsidP="007046F4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34122F">
              <w:rPr>
                <w:rFonts w:hint="eastAsia"/>
                <w:color w:val="231916"/>
                <w:sz w:val="18"/>
                <w:szCs w:val="18"/>
                <w:lang w:eastAsia="zh-CN"/>
              </w:rPr>
              <w:t>课</w:t>
            </w:r>
          </w:p>
          <w:p w:rsidR="00380A15" w:rsidRPr="0034122F" w:rsidRDefault="000F16B6" w:rsidP="007046F4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34122F">
              <w:rPr>
                <w:rFonts w:hint="eastAsia"/>
                <w:color w:val="231916"/>
                <w:sz w:val="18"/>
                <w:szCs w:val="18"/>
                <w:lang w:eastAsia="zh-CN"/>
              </w:rPr>
              <w:t>程</w:t>
            </w:r>
          </w:p>
          <w:p w:rsidR="00074840" w:rsidRDefault="000F16B6" w:rsidP="007046F4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34122F">
              <w:rPr>
                <w:rFonts w:hint="eastAsia"/>
                <w:color w:val="231916"/>
                <w:sz w:val="18"/>
                <w:szCs w:val="18"/>
                <w:lang w:eastAsia="zh-CN"/>
              </w:rPr>
              <w:t>育</w:t>
            </w:r>
          </w:p>
          <w:p w:rsidR="000F16B6" w:rsidRDefault="000F16B6" w:rsidP="007046F4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34122F">
              <w:rPr>
                <w:rFonts w:hint="eastAsia"/>
                <w:color w:val="231916"/>
                <w:sz w:val="18"/>
                <w:szCs w:val="18"/>
                <w:lang w:eastAsia="zh-CN"/>
              </w:rPr>
              <w:t>人</w:t>
            </w:r>
          </w:p>
          <w:p w:rsidR="00E014C1" w:rsidRPr="0034122F" w:rsidRDefault="00E014C1" w:rsidP="0034122F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20%</w:t>
            </w:r>
          </w:p>
        </w:tc>
        <w:tc>
          <w:tcPr>
            <w:tcW w:w="1372" w:type="dxa"/>
            <w:vAlign w:val="center"/>
          </w:tcPr>
          <w:p w:rsidR="000F16B6" w:rsidRPr="007B47CB" w:rsidRDefault="000F16B6" w:rsidP="00380A15">
            <w:pPr>
              <w:pStyle w:val="TableParagraph"/>
              <w:spacing w:before="1"/>
              <w:jc w:val="center"/>
              <w:rPr>
                <w:sz w:val="18"/>
                <w:szCs w:val="18"/>
                <w:lang w:eastAsia="zh-CN"/>
              </w:rPr>
            </w:pPr>
            <w:r w:rsidRPr="007B47CB">
              <w:rPr>
                <w:rFonts w:hint="eastAsia"/>
                <w:sz w:val="18"/>
                <w:szCs w:val="18"/>
                <w:lang w:eastAsia="zh-CN"/>
              </w:rPr>
              <w:t>育人理念</w:t>
            </w:r>
          </w:p>
        </w:tc>
        <w:tc>
          <w:tcPr>
            <w:tcW w:w="5330" w:type="dxa"/>
            <w:gridSpan w:val="2"/>
            <w:vAlign w:val="center"/>
          </w:tcPr>
          <w:p w:rsidR="000F16B6" w:rsidRPr="007B47CB" w:rsidRDefault="00AC7403" w:rsidP="007046F4">
            <w:pPr>
              <w:autoSpaceDE/>
              <w:autoSpaceDN/>
              <w:jc w:val="both"/>
              <w:rPr>
                <w:sz w:val="18"/>
                <w:szCs w:val="18"/>
                <w:lang w:eastAsia="zh-CN"/>
              </w:rPr>
            </w:pPr>
            <w:r w:rsidRPr="00AC7403">
              <w:rPr>
                <w:rFonts w:cs="Times New Roman"/>
                <w:sz w:val="18"/>
                <w:szCs w:val="18"/>
                <w:lang w:eastAsia="zh-CN"/>
              </w:rPr>
              <w:t>理解拟任教</w:t>
            </w:r>
            <w:r w:rsidRPr="00AC7403">
              <w:rPr>
                <w:rFonts w:cs="Times New Roman" w:hint="eastAsia"/>
                <w:sz w:val="18"/>
                <w:szCs w:val="18"/>
                <w:lang w:eastAsia="zh-CN"/>
              </w:rPr>
              <w:t>学科</w:t>
            </w:r>
            <w:r w:rsidRPr="00AC7403">
              <w:rPr>
                <w:rFonts w:cs="Times New Roman"/>
                <w:sz w:val="18"/>
                <w:szCs w:val="18"/>
                <w:lang w:eastAsia="zh-CN"/>
              </w:rPr>
              <w:t>课程对特殊儿童发展的独特价值，有机融入社会主义核心价值观、中华优秀传统文化、革命文化、社会主义先进文化教育，培养学生自我适应、社会适应和职业适应所需的正确价值观、必备品格和关键能力。</w:t>
            </w:r>
          </w:p>
        </w:tc>
        <w:tc>
          <w:tcPr>
            <w:tcW w:w="993" w:type="dxa"/>
            <w:vAlign w:val="center"/>
          </w:tcPr>
          <w:p w:rsidR="000F16B6" w:rsidRPr="007B47CB" w:rsidRDefault="007046F4" w:rsidP="00380A15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892" w:type="dxa"/>
            <w:vAlign w:val="center"/>
          </w:tcPr>
          <w:p w:rsidR="000F16B6" w:rsidRPr="007B47CB" w:rsidRDefault="000F16B6" w:rsidP="00380A15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  <w:tr w:rsidR="000F16B6" w:rsidRPr="007B47CB" w:rsidTr="0066618A">
        <w:trPr>
          <w:jc w:val="center"/>
        </w:trPr>
        <w:tc>
          <w:tcPr>
            <w:tcW w:w="485" w:type="dxa"/>
            <w:vMerge/>
            <w:vAlign w:val="center"/>
          </w:tcPr>
          <w:p w:rsidR="000F16B6" w:rsidRPr="007B47CB" w:rsidRDefault="000F16B6" w:rsidP="00B45F0A">
            <w:pPr>
              <w:pStyle w:val="TableParagraph"/>
              <w:spacing w:line="222" w:lineRule="exact"/>
              <w:ind w:leftChars="80" w:left="17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372" w:type="dxa"/>
            <w:vAlign w:val="center"/>
          </w:tcPr>
          <w:p w:rsidR="000F16B6" w:rsidRPr="007B47CB" w:rsidRDefault="000F16B6" w:rsidP="00380A15">
            <w:pPr>
              <w:pStyle w:val="TableParagraph"/>
              <w:spacing w:before="1"/>
              <w:jc w:val="center"/>
              <w:rPr>
                <w:sz w:val="18"/>
                <w:szCs w:val="18"/>
                <w:lang w:eastAsia="zh-CN"/>
              </w:rPr>
            </w:pPr>
            <w:r w:rsidRPr="007B47CB">
              <w:rPr>
                <w:rFonts w:hint="eastAsia"/>
                <w:sz w:val="18"/>
                <w:szCs w:val="18"/>
                <w:lang w:eastAsia="zh-CN"/>
              </w:rPr>
              <w:t>育人实践</w:t>
            </w:r>
          </w:p>
        </w:tc>
        <w:tc>
          <w:tcPr>
            <w:tcW w:w="5330" w:type="dxa"/>
            <w:gridSpan w:val="2"/>
            <w:vAlign w:val="center"/>
          </w:tcPr>
          <w:p w:rsidR="000F16B6" w:rsidRPr="007B47CB" w:rsidRDefault="007046F4" w:rsidP="007046F4">
            <w:pPr>
              <w:autoSpaceDE/>
              <w:autoSpaceDN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rFonts w:cs="Times New Roman" w:hint="eastAsia"/>
                <w:sz w:val="18"/>
                <w:szCs w:val="18"/>
                <w:lang w:eastAsia="zh-CN"/>
              </w:rPr>
              <w:t>了</w:t>
            </w:r>
            <w:r w:rsidR="00AC7403" w:rsidRPr="00AC7403">
              <w:rPr>
                <w:rFonts w:cs="Times New Roman"/>
                <w:sz w:val="18"/>
                <w:szCs w:val="18"/>
                <w:lang w:eastAsia="zh-CN"/>
              </w:rPr>
              <w:t>解学科核心素养，掌握课程育人的方法和策略，能在教育实践及康复训练中，结合课程特点，挖掘思想政治教育资源，将知</w:t>
            </w:r>
            <w:r>
              <w:rPr>
                <w:rFonts w:cs="Times New Roman"/>
                <w:sz w:val="18"/>
                <w:szCs w:val="18"/>
                <w:lang w:eastAsia="zh-CN"/>
              </w:rPr>
              <w:t>识学习、能力发展与品德养成相结合，合理设计育人目标、主题和内容</w:t>
            </w:r>
            <w:r w:rsidR="00AC7403" w:rsidRPr="00AC7403">
              <w:rPr>
                <w:rFonts w:cs="Times New Roman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993" w:type="dxa"/>
            <w:vAlign w:val="center"/>
          </w:tcPr>
          <w:p w:rsidR="000F16B6" w:rsidRPr="007B47CB" w:rsidRDefault="00E014C1" w:rsidP="00380A15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892" w:type="dxa"/>
            <w:vAlign w:val="center"/>
          </w:tcPr>
          <w:p w:rsidR="000F16B6" w:rsidRPr="007B47CB" w:rsidRDefault="000F16B6" w:rsidP="00380A15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  <w:tr w:rsidR="000F16B6" w:rsidRPr="007B47CB" w:rsidTr="0066618A">
        <w:trPr>
          <w:jc w:val="center"/>
        </w:trPr>
        <w:tc>
          <w:tcPr>
            <w:tcW w:w="485" w:type="dxa"/>
            <w:vMerge w:val="restart"/>
            <w:vAlign w:val="center"/>
          </w:tcPr>
          <w:p w:rsidR="00074840" w:rsidRDefault="000F16B6" w:rsidP="007046F4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380A15">
              <w:rPr>
                <w:rFonts w:hint="eastAsia"/>
                <w:color w:val="231916"/>
                <w:sz w:val="18"/>
                <w:szCs w:val="18"/>
                <w:lang w:eastAsia="zh-CN"/>
              </w:rPr>
              <w:t>活</w:t>
            </w:r>
          </w:p>
          <w:p w:rsidR="0034122F" w:rsidRDefault="000F16B6" w:rsidP="007046F4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380A15">
              <w:rPr>
                <w:rFonts w:hint="eastAsia"/>
                <w:color w:val="231916"/>
                <w:sz w:val="18"/>
                <w:szCs w:val="18"/>
                <w:lang w:eastAsia="zh-CN"/>
              </w:rPr>
              <w:t>动</w:t>
            </w:r>
          </w:p>
          <w:p w:rsidR="00074840" w:rsidRDefault="000F16B6" w:rsidP="007046F4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7B47CB">
              <w:rPr>
                <w:rFonts w:hint="eastAsia"/>
                <w:color w:val="231916"/>
                <w:sz w:val="18"/>
                <w:szCs w:val="18"/>
                <w:lang w:eastAsia="zh-CN"/>
              </w:rPr>
              <w:t>育</w:t>
            </w:r>
          </w:p>
          <w:p w:rsidR="000F16B6" w:rsidRDefault="000F16B6" w:rsidP="007046F4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7B47CB">
              <w:rPr>
                <w:rFonts w:hint="eastAsia"/>
                <w:color w:val="231916"/>
                <w:sz w:val="18"/>
                <w:szCs w:val="18"/>
                <w:lang w:eastAsia="zh-CN"/>
              </w:rPr>
              <w:t>人</w:t>
            </w:r>
          </w:p>
          <w:p w:rsidR="00E014C1" w:rsidRPr="007B47CB" w:rsidRDefault="00E014C1" w:rsidP="0034122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20%</w:t>
            </w:r>
          </w:p>
        </w:tc>
        <w:tc>
          <w:tcPr>
            <w:tcW w:w="1372" w:type="dxa"/>
            <w:vAlign w:val="center"/>
          </w:tcPr>
          <w:p w:rsidR="000F16B6" w:rsidRPr="007B47CB" w:rsidRDefault="000F16B6" w:rsidP="00380A15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7B47CB">
              <w:rPr>
                <w:rFonts w:hint="eastAsia"/>
                <w:sz w:val="18"/>
                <w:szCs w:val="18"/>
                <w:lang w:eastAsia="zh-CN"/>
              </w:rPr>
              <w:t>课外活动</w:t>
            </w:r>
          </w:p>
        </w:tc>
        <w:tc>
          <w:tcPr>
            <w:tcW w:w="5330" w:type="dxa"/>
            <w:gridSpan w:val="2"/>
            <w:vAlign w:val="center"/>
          </w:tcPr>
          <w:p w:rsidR="000F16B6" w:rsidRPr="000F16B6" w:rsidRDefault="000F16B6" w:rsidP="00AC7403">
            <w:pPr>
              <w:autoSpaceDE/>
              <w:autoSpaceDN/>
              <w:jc w:val="both"/>
              <w:rPr>
                <w:rFonts w:cs="Times New Roman"/>
                <w:b/>
                <w:bCs/>
                <w:sz w:val="18"/>
                <w:szCs w:val="18"/>
                <w:lang w:eastAsia="zh-CN"/>
              </w:rPr>
            </w:pPr>
            <w:r w:rsidRPr="000F16B6">
              <w:rPr>
                <w:rFonts w:cs="Times New Roman"/>
                <w:sz w:val="18"/>
                <w:szCs w:val="18"/>
                <w:lang w:eastAsia="zh-CN"/>
              </w:rPr>
              <w:t>了解课外活动的组织和管理知识，掌握相关技能与方法，能组织学生开展丰富多彩的课外活动。</w:t>
            </w:r>
          </w:p>
        </w:tc>
        <w:tc>
          <w:tcPr>
            <w:tcW w:w="993" w:type="dxa"/>
            <w:vAlign w:val="center"/>
          </w:tcPr>
          <w:p w:rsidR="000F16B6" w:rsidRPr="007B47CB" w:rsidRDefault="00E014C1" w:rsidP="00380A15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892" w:type="dxa"/>
            <w:vAlign w:val="center"/>
          </w:tcPr>
          <w:p w:rsidR="000F16B6" w:rsidRPr="007B47CB" w:rsidRDefault="000F16B6" w:rsidP="00380A15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  <w:tr w:rsidR="000F16B6" w:rsidRPr="007B47CB" w:rsidTr="0066618A">
        <w:trPr>
          <w:jc w:val="center"/>
        </w:trPr>
        <w:tc>
          <w:tcPr>
            <w:tcW w:w="485" w:type="dxa"/>
            <w:vMerge/>
            <w:vAlign w:val="center"/>
          </w:tcPr>
          <w:p w:rsidR="000F16B6" w:rsidRPr="007B47CB" w:rsidRDefault="000F16B6" w:rsidP="00B45F0A">
            <w:pPr>
              <w:rPr>
                <w:sz w:val="18"/>
                <w:szCs w:val="18"/>
              </w:rPr>
            </w:pPr>
          </w:p>
        </w:tc>
        <w:tc>
          <w:tcPr>
            <w:tcW w:w="1372" w:type="dxa"/>
            <w:vAlign w:val="center"/>
          </w:tcPr>
          <w:p w:rsidR="000F16B6" w:rsidRPr="007B47CB" w:rsidRDefault="000F16B6" w:rsidP="00380A15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7B47CB">
              <w:rPr>
                <w:rFonts w:hint="eastAsia"/>
                <w:sz w:val="18"/>
                <w:szCs w:val="18"/>
                <w:lang w:eastAsia="zh-CN"/>
              </w:rPr>
              <w:t>主题教育</w:t>
            </w:r>
          </w:p>
        </w:tc>
        <w:tc>
          <w:tcPr>
            <w:tcW w:w="5330" w:type="dxa"/>
            <w:gridSpan w:val="2"/>
            <w:vAlign w:val="center"/>
          </w:tcPr>
          <w:p w:rsidR="000F16B6" w:rsidRPr="007B47CB" w:rsidRDefault="00350077" w:rsidP="00AC7403">
            <w:pPr>
              <w:pStyle w:val="TableParagraph"/>
              <w:rPr>
                <w:sz w:val="18"/>
                <w:szCs w:val="18"/>
                <w:lang w:eastAsia="zh-CN"/>
              </w:rPr>
            </w:pPr>
            <w:r w:rsidRPr="00350077">
              <w:rPr>
                <w:rFonts w:cs="Times New Roman"/>
                <w:sz w:val="18"/>
                <w:szCs w:val="18"/>
                <w:lang w:eastAsia="zh-CN"/>
              </w:rPr>
              <w:t>了解学校文化和教育活动的育人内涵和方法，学会组织主题教育和社团活动，对学生进行教育和引导。</w:t>
            </w:r>
          </w:p>
        </w:tc>
        <w:tc>
          <w:tcPr>
            <w:tcW w:w="993" w:type="dxa"/>
            <w:vAlign w:val="center"/>
          </w:tcPr>
          <w:p w:rsidR="000F16B6" w:rsidRPr="007B47CB" w:rsidRDefault="00E014C1" w:rsidP="00380A15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892" w:type="dxa"/>
            <w:vAlign w:val="center"/>
          </w:tcPr>
          <w:p w:rsidR="000F16B6" w:rsidRPr="007B47CB" w:rsidRDefault="000F16B6" w:rsidP="00380A15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7046F4" w:rsidRPr="007B47CB" w:rsidTr="0066618A">
        <w:trPr>
          <w:trHeight w:val="1254"/>
          <w:jc w:val="center"/>
        </w:trPr>
        <w:tc>
          <w:tcPr>
            <w:tcW w:w="485" w:type="dxa"/>
            <w:vMerge w:val="restart"/>
            <w:vAlign w:val="center"/>
          </w:tcPr>
          <w:p w:rsidR="00074840" w:rsidRDefault="007046F4" w:rsidP="00074840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推</w:t>
            </w:r>
          </w:p>
          <w:p w:rsidR="00074840" w:rsidRDefault="007046F4" w:rsidP="00074840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进</w:t>
            </w:r>
          </w:p>
          <w:p w:rsidR="00074840" w:rsidRDefault="007046F4" w:rsidP="00074840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融</w:t>
            </w:r>
          </w:p>
          <w:p w:rsidR="00074840" w:rsidRDefault="007046F4" w:rsidP="00074840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合</w:t>
            </w:r>
          </w:p>
          <w:p w:rsidR="00074840" w:rsidRDefault="007046F4" w:rsidP="00074840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教</w:t>
            </w:r>
          </w:p>
          <w:p w:rsidR="007046F4" w:rsidRDefault="007046F4" w:rsidP="00074840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育</w:t>
            </w:r>
          </w:p>
          <w:p w:rsidR="007046F4" w:rsidRPr="007B47CB" w:rsidRDefault="007046F4" w:rsidP="00074840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372" w:type="dxa"/>
            <w:vAlign w:val="center"/>
          </w:tcPr>
          <w:p w:rsidR="007046F4" w:rsidRPr="007B47CB" w:rsidRDefault="007046F4" w:rsidP="00380A15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融合教育知识</w:t>
            </w:r>
          </w:p>
        </w:tc>
        <w:tc>
          <w:tcPr>
            <w:tcW w:w="5330" w:type="dxa"/>
            <w:gridSpan w:val="2"/>
            <w:vAlign w:val="center"/>
          </w:tcPr>
          <w:p w:rsidR="007046F4" w:rsidRPr="00350077" w:rsidRDefault="007046F4" w:rsidP="00AC7403">
            <w:pPr>
              <w:pStyle w:val="TableParagraph"/>
              <w:rPr>
                <w:rFonts w:cs="Times New Roman"/>
                <w:sz w:val="18"/>
                <w:szCs w:val="18"/>
                <w:lang w:eastAsia="zh-CN"/>
              </w:rPr>
            </w:pPr>
            <w:r w:rsidRPr="007046F4">
              <w:rPr>
                <w:rFonts w:cs="Times New Roman"/>
                <w:sz w:val="18"/>
                <w:szCs w:val="18"/>
                <w:lang w:eastAsia="zh-CN"/>
              </w:rPr>
              <w:t>了解随班就读和融合教育的基本知识，了解国家关于推进随班就读与融合教育的政策，了解资源中心、资源教室的功能和资源教师、巡回指导教师的职责，树立融合教育理念，能够面向普通教师、学生和家长进行宣传引导。</w:t>
            </w:r>
          </w:p>
        </w:tc>
        <w:tc>
          <w:tcPr>
            <w:tcW w:w="993" w:type="dxa"/>
            <w:vAlign w:val="center"/>
          </w:tcPr>
          <w:p w:rsidR="007046F4" w:rsidRDefault="007046F4" w:rsidP="00380A15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892" w:type="dxa"/>
            <w:vAlign w:val="center"/>
          </w:tcPr>
          <w:p w:rsidR="007046F4" w:rsidRPr="007B47CB" w:rsidRDefault="007046F4" w:rsidP="00380A15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7046F4" w:rsidRPr="007B47CB" w:rsidTr="0066618A">
        <w:trPr>
          <w:jc w:val="center"/>
        </w:trPr>
        <w:tc>
          <w:tcPr>
            <w:tcW w:w="485" w:type="dxa"/>
            <w:vMerge/>
            <w:vAlign w:val="center"/>
          </w:tcPr>
          <w:p w:rsidR="007046F4" w:rsidRDefault="007046F4" w:rsidP="00B45F0A">
            <w:pPr>
              <w:rPr>
                <w:sz w:val="18"/>
                <w:szCs w:val="18"/>
              </w:rPr>
            </w:pPr>
          </w:p>
        </w:tc>
        <w:tc>
          <w:tcPr>
            <w:tcW w:w="1372" w:type="dxa"/>
            <w:vAlign w:val="center"/>
          </w:tcPr>
          <w:p w:rsidR="007046F4" w:rsidRPr="007B47CB" w:rsidRDefault="007046F4" w:rsidP="00380A15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学习支持</w:t>
            </w:r>
          </w:p>
        </w:tc>
        <w:tc>
          <w:tcPr>
            <w:tcW w:w="5330" w:type="dxa"/>
            <w:gridSpan w:val="2"/>
            <w:vAlign w:val="center"/>
          </w:tcPr>
          <w:p w:rsidR="007046F4" w:rsidRPr="007046F4" w:rsidRDefault="007046F4" w:rsidP="00AC7403">
            <w:pPr>
              <w:pStyle w:val="TableParagraph"/>
              <w:rPr>
                <w:rFonts w:cs="Times New Roman"/>
                <w:sz w:val="18"/>
                <w:szCs w:val="18"/>
                <w:lang w:eastAsia="zh-CN"/>
              </w:rPr>
            </w:pPr>
            <w:r w:rsidRPr="007046F4">
              <w:rPr>
                <w:rFonts w:cs="Times New Roman"/>
                <w:sz w:val="18"/>
                <w:szCs w:val="18"/>
                <w:lang w:eastAsia="zh-CN"/>
              </w:rPr>
              <w:t>了解特殊学生安置的基础知识和基本流程，能够</w:t>
            </w:r>
            <w:r w:rsidRPr="007046F4">
              <w:rPr>
                <w:rFonts w:cs="Times New Roman" w:hint="eastAsia"/>
                <w:sz w:val="18"/>
                <w:szCs w:val="18"/>
                <w:lang w:eastAsia="zh-CN"/>
              </w:rPr>
              <w:t>根据需要</w:t>
            </w:r>
            <w:r w:rsidRPr="007046F4">
              <w:rPr>
                <w:rFonts w:cs="Times New Roman"/>
                <w:sz w:val="18"/>
                <w:szCs w:val="18"/>
                <w:lang w:eastAsia="zh-CN"/>
              </w:rPr>
              <w:t>进行课程与教学调整，对特殊学生进行积极行为支持、制订个别化学习方案，实施特殊课程教学和学习评估。</w:t>
            </w:r>
          </w:p>
        </w:tc>
        <w:tc>
          <w:tcPr>
            <w:tcW w:w="993" w:type="dxa"/>
            <w:vAlign w:val="center"/>
          </w:tcPr>
          <w:p w:rsidR="007046F4" w:rsidRPr="007046F4" w:rsidRDefault="007046F4" w:rsidP="00380A15">
            <w:pPr>
              <w:pStyle w:val="TableParagraph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>
              <w:rPr>
                <w:rFonts w:cs="Times New Roman" w:hint="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892" w:type="dxa"/>
            <w:vAlign w:val="center"/>
          </w:tcPr>
          <w:p w:rsidR="007046F4" w:rsidRPr="007B47CB" w:rsidRDefault="007046F4" w:rsidP="00380A15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0F16B6" w:rsidRPr="007B47CB" w:rsidTr="0066618A">
        <w:trPr>
          <w:trHeight w:val="450"/>
          <w:jc w:val="center"/>
        </w:trPr>
        <w:tc>
          <w:tcPr>
            <w:tcW w:w="485" w:type="dxa"/>
            <w:vAlign w:val="center"/>
          </w:tcPr>
          <w:p w:rsidR="000F16B6" w:rsidRPr="007B47CB" w:rsidRDefault="000F16B6" w:rsidP="00380A15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372" w:type="dxa"/>
            <w:vAlign w:val="center"/>
          </w:tcPr>
          <w:p w:rsidR="000F16B6" w:rsidRPr="007B47CB" w:rsidRDefault="000F16B6" w:rsidP="00380A15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330" w:type="dxa"/>
            <w:gridSpan w:val="2"/>
            <w:vAlign w:val="center"/>
          </w:tcPr>
          <w:p w:rsidR="000F16B6" w:rsidRPr="007B47CB" w:rsidRDefault="000F16B6" w:rsidP="00380A15">
            <w:pPr>
              <w:pStyle w:val="TableParagraph"/>
              <w:rPr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vAlign w:val="center"/>
          </w:tcPr>
          <w:p w:rsidR="000F16B6" w:rsidRPr="007B47CB" w:rsidRDefault="000F16B6" w:rsidP="00380A15">
            <w:pPr>
              <w:pStyle w:val="TableParagraph"/>
              <w:jc w:val="center"/>
              <w:rPr>
                <w:sz w:val="18"/>
                <w:szCs w:val="18"/>
              </w:rPr>
            </w:pPr>
            <w:r w:rsidRPr="007B47CB">
              <w:rPr>
                <w:color w:val="231916"/>
                <w:sz w:val="18"/>
                <w:szCs w:val="18"/>
              </w:rPr>
              <w:t>总分</w:t>
            </w:r>
          </w:p>
        </w:tc>
        <w:tc>
          <w:tcPr>
            <w:tcW w:w="892" w:type="dxa"/>
            <w:vAlign w:val="center"/>
          </w:tcPr>
          <w:p w:rsidR="000F16B6" w:rsidRPr="007B47CB" w:rsidRDefault="000F16B6" w:rsidP="00380A15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  <w:tr w:rsidR="000F16B6" w:rsidRPr="007B47CB" w:rsidTr="0066618A">
        <w:trPr>
          <w:jc w:val="center"/>
        </w:trPr>
        <w:tc>
          <w:tcPr>
            <w:tcW w:w="1857" w:type="dxa"/>
            <w:gridSpan w:val="2"/>
            <w:vAlign w:val="center"/>
          </w:tcPr>
          <w:p w:rsidR="0034122F" w:rsidRDefault="00E014C1" w:rsidP="0034122F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综合育人</w:t>
            </w:r>
            <w:r w:rsidR="000F16B6" w:rsidRPr="007B47CB">
              <w:rPr>
                <w:color w:val="231916"/>
                <w:sz w:val="18"/>
                <w:szCs w:val="18"/>
                <w:lang w:eastAsia="zh-CN"/>
              </w:rPr>
              <w:t>工作</w:t>
            </w:r>
          </w:p>
          <w:p w:rsidR="000F16B6" w:rsidRPr="007B47CB" w:rsidRDefault="000F16B6" w:rsidP="0034122F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7B47CB">
              <w:rPr>
                <w:color w:val="231916"/>
                <w:sz w:val="18"/>
                <w:szCs w:val="18"/>
                <w:lang w:eastAsia="zh-CN"/>
              </w:rPr>
              <w:t>指导教师</w:t>
            </w:r>
          </w:p>
        </w:tc>
        <w:tc>
          <w:tcPr>
            <w:tcW w:w="3241" w:type="dxa"/>
            <w:vAlign w:val="center"/>
          </w:tcPr>
          <w:p w:rsidR="000F16B6" w:rsidRPr="007B47CB" w:rsidRDefault="000F16B6" w:rsidP="000F16B6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2089" w:type="dxa"/>
            <w:vAlign w:val="center"/>
          </w:tcPr>
          <w:p w:rsidR="000F16B6" w:rsidRPr="007B47CB" w:rsidRDefault="000F16B6" w:rsidP="000F16B6">
            <w:pPr>
              <w:pStyle w:val="TableParagraph"/>
              <w:jc w:val="center"/>
              <w:rPr>
                <w:sz w:val="18"/>
                <w:szCs w:val="18"/>
              </w:rPr>
            </w:pPr>
            <w:r w:rsidRPr="007B47CB">
              <w:rPr>
                <w:color w:val="231916"/>
                <w:sz w:val="18"/>
                <w:szCs w:val="18"/>
              </w:rPr>
              <w:t>填表日期</w:t>
            </w:r>
          </w:p>
        </w:tc>
        <w:tc>
          <w:tcPr>
            <w:tcW w:w="1885" w:type="dxa"/>
            <w:gridSpan w:val="2"/>
            <w:vAlign w:val="center"/>
          </w:tcPr>
          <w:p w:rsidR="000F16B6" w:rsidRPr="007B47CB" w:rsidRDefault="000F16B6" w:rsidP="000F16B6">
            <w:pPr>
              <w:pStyle w:val="TableParagraph"/>
              <w:jc w:val="center"/>
              <w:rPr>
                <w:sz w:val="18"/>
                <w:szCs w:val="18"/>
              </w:rPr>
            </w:pPr>
            <w:r w:rsidRPr="007B47CB">
              <w:rPr>
                <w:color w:val="231916"/>
                <w:sz w:val="18"/>
                <w:szCs w:val="18"/>
              </w:rPr>
              <w:t>年月日</w:t>
            </w:r>
          </w:p>
        </w:tc>
      </w:tr>
    </w:tbl>
    <w:p w:rsidR="00103EFA" w:rsidRPr="00380A15" w:rsidRDefault="00103EFA" w:rsidP="00380A15">
      <w:pPr>
        <w:spacing w:before="62"/>
        <w:ind w:leftChars="-193" w:left="-425" w:rightChars="-155" w:right="-341"/>
        <w:rPr>
          <w:sz w:val="18"/>
          <w:szCs w:val="18"/>
        </w:rPr>
      </w:pPr>
    </w:p>
    <w:sectPr w:rsidR="00103EFA" w:rsidRPr="00380A15" w:rsidSect="00103E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799D" w:rsidRDefault="00AC799D" w:rsidP="007A1834">
      <w:r>
        <w:separator/>
      </w:r>
    </w:p>
  </w:endnote>
  <w:endnote w:type="continuationSeparator" w:id="1">
    <w:p w:rsidR="00AC799D" w:rsidRDefault="00AC799D" w:rsidP="007A1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799D" w:rsidRDefault="00AC799D" w:rsidP="007A1834">
      <w:r>
        <w:separator/>
      </w:r>
    </w:p>
  </w:footnote>
  <w:footnote w:type="continuationSeparator" w:id="1">
    <w:p w:rsidR="00AC799D" w:rsidRDefault="00AC799D" w:rsidP="007A18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477A"/>
    <w:multiLevelType w:val="multilevel"/>
    <w:tmpl w:val="0119477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4B84"/>
    <w:rsid w:val="00074840"/>
    <w:rsid w:val="000F16B6"/>
    <w:rsid w:val="00103EFA"/>
    <w:rsid w:val="00164630"/>
    <w:rsid w:val="00164C46"/>
    <w:rsid w:val="00187DF3"/>
    <w:rsid w:val="001E45C3"/>
    <w:rsid w:val="002474C3"/>
    <w:rsid w:val="00253EE5"/>
    <w:rsid w:val="00332650"/>
    <w:rsid w:val="0034122F"/>
    <w:rsid w:val="00350077"/>
    <w:rsid w:val="00380A15"/>
    <w:rsid w:val="003B34FC"/>
    <w:rsid w:val="003E73A4"/>
    <w:rsid w:val="004209B6"/>
    <w:rsid w:val="004C3D05"/>
    <w:rsid w:val="00554A0E"/>
    <w:rsid w:val="0065497F"/>
    <w:rsid w:val="0066618A"/>
    <w:rsid w:val="00696ED6"/>
    <w:rsid w:val="007046F4"/>
    <w:rsid w:val="007A1834"/>
    <w:rsid w:val="007B47CB"/>
    <w:rsid w:val="00831B92"/>
    <w:rsid w:val="008C66B9"/>
    <w:rsid w:val="008D3BF5"/>
    <w:rsid w:val="00921731"/>
    <w:rsid w:val="009F72D4"/>
    <w:rsid w:val="00AB7E39"/>
    <w:rsid w:val="00AC1266"/>
    <w:rsid w:val="00AC7403"/>
    <w:rsid w:val="00AC799D"/>
    <w:rsid w:val="00AF635E"/>
    <w:rsid w:val="00AF66A9"/>
    <w:rsid w:val="00BF78B4"/>
    <w:rsid w:val="00D50027"/>
    <w:rsid w:val="00DF0855"/>
    <w:rsid w:val="00E014C1"/>
    <w:rsid w:val="00E55D19"/>
    <w:rsid w:val="00EB3F24"/>
    <w:rsid w:val="00ED4B84"/>
    <w:rsid w:val="00F520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D4B84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D4B84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uiPriority w:val="1"/>
    <w:qFormat/>
    <w:rsid w:val="00ED4B84"/>
    <w:rPr>
      <w:sz w:val="28"/>
      <w:szCs w:val="28"/>
    </w:rPr>
  </w:style>
  <w:style w:type="character" w:customStyle="1" w:styleId="Char">
    <w:name w:val="正文文本 Char"/>
    <w:basedOn w:val="a0"/>
    <w:link w:val="a3"/>
    <w:uiPriority w:val="1"/>
    <w:rsid w:val="00ED4B84"/>
    <w:rPr>
      <w:rFonts w:ascii="宋体" w:eastAsia="宋体" w:hAnsi="宋体" w:cs="宋体"/>
      <w:kern w:val="0"/>
      <w:sz w:val="28"/>
      <w:szCs w:val="28"/>
    </w:rPr>
  </w:style>
  <w:style w:type="paragraph" w:styleId="a4">
    <w:name w:val="List Paragraph"/>
    <w:basedOn w:val="a"/>
    <w:uiPriority w:val="99"/>
    <w:qFormat/>
    <w:rsid w:val="00ED4B84"/>
  </w:style>
  <w:style w:type="paragraph" w:customStyle="1" w:styleId="TableParagraph">
    <w:name w:val="Table Paragraph"/>
    <w:basedOn w:val="a"/>
    <w:uiPriority w:val="1"/>
    <w:qFormat/>
    <w:rsid w:val="00ED4B84"/>
  </w:style>
  <w:style w:type="paragraph" w:styleId="a5">
    <w:name w:val="header"/>
    <w:basedOn w:val="a"/>
    <w:link w:val="Char0"/>
    <w:uiPriority w:val="99"/>
    <w:unhideWhenUsed/>
    <w:rsid w:val="007A18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A1834"/>
    <w:rPr>
      <w:rFonts w:ascii="宋体" w:eastAsia="宋体" w:hAnsi="宋体" w:cs="宋体"/>
      <w:kern w:val="0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7A183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7A1834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142</Words>
  <Characters>811</Characters>
  <Application>Microsoft Office Word</Application>
  <DocSecurity>0</DocSecurity>
  <Lines>6</Lines>
  <Paragraphs>1</Paragraphs>
  <ScaleCrop>false</ScaleCrop>
  <Company>Sky123.Org</Company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9</cp:revision>
  <dcterms:created xsi:type="dcterms:W3CDTF">2021-10-18T06:38:00Z</dcterms:created>
  <dcterms:modified xsi:type="dcterms:W3CDTF">2021-10-26T01:27:00Z</dcterms:modified>
</cp:coreProperties>
</file>