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经亨颐教育学院党支部标准化建设</w:t>
      </w:r>
      <w:r>
        <w:rPr>
          <w:b/>
          <w:sz w:val="28"/>
        </w:rPr>
        <w:t>验收</w:t>
      </w:r>
      <w:r>
        <w:rPr>
          <w:rFonts w:hint="eastAsia"/>
          <w:b/>
          <w:sz w:val="28"/>
        </w:rPr>
        <w:t>情况</w:t>
      </w:r>
      <w:r>
        <w:rPr>
          <w:b/>
          <w:sz w:val="28"/>
        </w:rPr>
        <w:t>（共有23个党支部，2022年前必须完成）</w:t>
      </w:r>
    </w:p>
    <w:tbl>
      <w:tblPr>
        <w:tblStyle w:val="5"/>
        <w:tblW w:w="132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9"/>
        <w:gridCol w:w="3159"/>
        <w:gridCol w:w="3570"/>
        <w:gridCol w:w="3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439" w:type="dxa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已完成党支部（</w:t>
            </w:r>
            <w:r>
              <w:rPr>
                <w:b/>
                <w:sz w:val="24"/>
              </w:rPr>
              <w:t>7</w:t>
            </w:r>
            <w:r>
              <w:rPr>
                <w:rFonts w:hint="eastAsia"/>
                <w:b/>
                <w:sz w:val="24"/>
              </w:rPr>
              <w:t>）</w:t>
            </w:r>
          </w:p>
        </w:tc>
        <w:tc>
          <w:tcPr>
            <w:tcW w:w="3159" w:type="dxa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待完成党支部（1</w:t>
            </w:r>
            <w:r>
              <w:rPr>
                <w:b/>
                <w:sz w:val="24"/>
              </w:rPr>
              <w:t>6个</w:t>
            </w:r>
            <w:r>
              <w:rPr>
                <w:rFonts w:hint="eastAsia"/>
                <w:b/>
                <w:sz w:val="24"/>
              </w:rPr>
              <w:t>）</w:t>
            </w:r>
          </w:p>
        </w:tc>
        <w:tc>
          <w:tcPr>
            <w:tcW w:w="3570" w:type="dxa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</w:t>
            </w:r>
            <w:r>
              <w:rPr>
                <w:b/>
                <w:sz w:val="24"/>
              </w:rPr>
              <w:t>021</w:t>
            </w:r>
            <w:r>
              <w:rPr>
                <w:rFonts w:hint="eastAsia"/>
                <w:b/>
                <w:sz w:val="24"/>
              </w:rPr>
              <w:t>年验收（</w:t>
            </w:r>
            <w:r>
              <w:rPr>
                <w:b/>
                <w:sz w:val="24"/>
              </w:rPr>
              <w:t>8个</w:t>
            </w:r>
            <w:r>
              <w:rPr>
                <w:rFonts w:hint="eastAsia"/>
                <w:b/>
                <w:sz w:val="24"/>
              </w:rPr>
              <w:t>）</w:t>
            </w:r>
          </w:p>
        </w:tc>
        <w:tc>
          <w:tcPr>
            <w:tcW w:w="3088" w:type="dxa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</w:t>
            </w:r>
            <w:r>
              <w:rPr>
                <w:b/>
                <w:sz w:val="24"/>
              </w:rPr>
              <w:t>022</w:t>
            </w:r>
            <w:r>
              <w:rPr>
                <w:rFonts w:hint="eastAsia"/>
                <w:b/>
                <w:sz w:val="24"/>
              </w:rPr>
              <w:t>年验收（</w:t>
            </w:r>
            <w:r>
              <w:rPr>
                <w:b/>
                <w:sz w:val="24"/>
              </w:rPr>
              <w:t>8个</w:t>
            </w:r>
            <w:r>
              <w:rPr>
                <w:rFonts w:hint="eastAsia"/>
                <w:b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9" w:type="dxa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教一、教八、</w:t>
            </w:r>
          </w:p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本一、本二、本三、</w:t>
            </w:r>
          </w:p>
          <w:p>
            <w:pPr>
              <w:jc w:val="left"/>
              <w:rPr>
                <w:sz w:val="28"/>
              </w:rPr>
            </w:pPr>
            <w:r>
              <w:rPr>
                <w:rFonts w:hint="eastAsia"/>
                <w:sz w:val="24"/>
              </w:rPr>
              <w:t>研五、研六</w:t>
            </w:r>
          </w:p>
        </w:tc>
        <w:tc>
          <w:tcPr>
            <w:tcW w:w="3159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教二、教三、教四、教五、教六、教七、教九、本四、本五、本六、本七、本八、</w:t>
            </w:r>
          </w:p>
          <w:p>
            <w:pPr>
              <w:rPr>
                <w:b/>
                <w:sz w:val="28"/>
              </w:rPr>
            </w:pPr>
            <w:r>
              <w:rPr>
                <w:rFonts w:hint="eastAsia"/>
                <w:sz w:val="24"/>
              </w:rPr>
              <w:t>研一</w:t>
            </w:r>
            <w:r>
              <w:rPr>
                <w:sz w:val="24"/>
              </w:rPr>
              <w:t>、研二、研三、研</w:t>
            </w:r>
            <w:r>
              <w:rPr>
                <w:rFonts w:hint="eastAsia"/>
                <w:sz w:val="24"/>
              </w:rPr>
              <w:t>四</w:t>
            </w:r>
          </w:p>
        </w:tc>
        <w:tc>
          <w:tcPr>
            <w:tcW w:w="3570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教二、教四、教五、教六、教七</w:t>
            </w:r>
          </w:p>
          <w:p>
            <w:pPr>
              <w:rPr>
                <w:b/>
                <w:sz w:val="28"/>
              </w:rPr>
            </w:pPr>
            <w:r>
              <w:rPr>
                <w:rFonts w:hint="eastAsia"/>
                <w:sz w:val="24"/>
              </w:rPr>
              <w:t>本四、本五、本六</w:t>
            </w:r>
          </w:p>
        </w:tc>
        <w:tc>
          <w:tcPr>
            <w:tcW w:w="3088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教三</w:t>
            </w:r>
            <w:r>
              <w:rPr>
                <w:sz w:val="24"/>
              </w:rPr>
              <w:t>、</w:t>
            </w:r>
            <w:r>
              <w:rPr>
                <w:rFonts w:hint="eastAsia"/>
                <w:sz w:val="24"/>
              </w:rPr>
              <w:t>教九、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本七、本八、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研一</w:t>
            </w:r>
            <w:r>
              <w:rPr>
                <w:sz w:val="24"/>
              </w:rPr>
              <w:t>、研二、研三、研</w:t>
            </w:r>
            <w:r>
              <w:rPr>
                <w:rFonts w:hint="eastAsia"/>
                <w:sz w:val="24"/>
              </w:rPr>
              <w:t>四</w:t>
            </w:r>
          </w:p>
          <w:p>
            <w:pPr>
              <w:jc w:val="center"/>
              <w:rPr>
                <w:sz w:val="24"/>
              </w:rPr>
            </w:pPr>
          </w:p>
        </w:tc>
      </w:tr>
    </w:tbl>
    <w:p>
      <w:pPr>
        <w:jc w:val="center"/>
        <w:rPr>
          <w:b/>
          <w:sz w:val="28"/>
        </w:rPr>
      </w:pP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经亨颐教育学院党支部</w:t>
      </w:r>
      <w:r>
        <w:rPr>
          <w:b/>
          <w:sz w:val="28"/>
        </w:rPr>
        <w:t>书记述职——现场述职安排</w:t>
      </w:r>
      <w:r>
        <w:rPr>
          <w:rFonts w:hint="eastAsia"/>
          <w:b/>
          <w:sz w:val="28"/>
        </w:rPr>
        <w:t>（各支部均需要提交书面述职报告）</w:t>
      </w:r>
    </w:p>
    <w:tbl>
      <w:tblPr>
        <w:tblStyle w:val="5"/>
        <w:tblW w:w="135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3381"/>
        <w:gridCol w:w="2922"/>
        <w:gridCol w:w="2884"/>
        <w:gridCol w:w="3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50" w:type="dxa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3381" w:type="dxa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2020年</w:t>
            </w:r>
          </w:p>
        </w:tc>
        <w:tc>
          <w:tcPr>
            <w:tcW w:w="2922" w:type="dxa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2021年</w:t>
            </w:r>
          </w:p>
        </w:tc>
        <w:tc>
          <w:tcPr>
            <w:tcW w:w="2884" w:type="dxa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2022年</w:t>
            </w:r>
          </w:p>
        </w:tc>
        <w:tc>
          <w:tcPr>
            <w:tcW w:w="3193" w:type="dxa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150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述职</w:t>
            </w:r>
          </w:p>
        </w:tc>
        <w:tc>
          <w:tcPr>
            <w:tcW w:w="3381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教六、教七、本五（原本二）</w:t>
            </w:r>
          </w:p>
        </w:tc>
        <w:tc>
          <w:tcPr>
            <w:tcW w:w="2922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教一、教二、教四</w:t>
            </w:r>
          </w:p>
        </w:tc>
        <w:tc>
          <w:tcPr>
            <w:tcW w:w="2884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教五、教六</w:t>
            </w:r>
          </w:p>
        </w:tc>
        <w:tc>
          <w:tcPr>
            <w:tcW w:w="3193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  <w:highlight w:val="yellow"/>
              </w:rPr>
              <w:t>教三</w:t>
            </w:r>
            <w:r>
              <w:rPr>
                <w:sz w:val="24"/>
              </w:rPr>
              <w:t>、教七、教八、教九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50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点评</w:t>
            </w:r>
          </w:p>
        </w:tc>
        <w:tc>
          <w:tcPr>
            <w:tcW w:w="3381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22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教三、教五、教七</w:t>
            </w:r>
          </w:p>
        </w:tc>
        <w:tc>
          <w:tcPr>
            <w:tcW w:w="2884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教八、教九</w:t>
            </w:r>
          </w:p>
        </w:tc>
        <w:tc>
          <w:tcPr>
            <w:tcW w:w="3193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highlight w:val="yellow"/>
              </w:rPr>
              <w:t>教四</w:t>
            </w:r>
            <w:r>
              <w:rPr>
                <w:rFonts w:hint="eastAsia"/>
                <w:sz w:val="24"/>
              </w:rPr>
              <w:t>、教一、教二、教六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50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述职</w:t>
            </w:r>
          </w:p>
        </w:tc>
        <w:tc>
          <w:tcPr>
            <w:tcW w:w="3381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22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本一、本三</w:t>
            </w:r>
          </w:p>
        </w:tc>
        <w:tc>
          <w:tcPr>
            <w:tcW w:w="2884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本二、本四、本五</w:t>
            </w:r>
          </w:p>
        </w:tc>
        <w:tc>
          <w:tcPr>
            <w:tcW w:w="3193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本六、本七、本八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50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点评</w:t>
            </w:r>
          </w:p>
        </w:tc>
        <w:tc>
          <w:tcPr>
            <w:tcW w:w="3381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22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本二、本七</w:t>
            </w:r>
          </w:p>
        </w:tc>
        <w:tc>
          <w:tcPr>
            <w:tcW w:w="2884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本三、本六、本八</w:t>
            </w:r>
          </w:p>
        </w:tc>
        <w:tc>
          <w:tcPr>
            <w:tcW w:w="3193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本四、本五、本一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150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述职</w:t>
            </w:r>
          </w:p>
        </w:tc>
        <w:tc>
          <w:tcPr>
            <w:tcW w:w="3381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22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84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研一、研二</w:t>
            </w:r>
          </w:p>
        </w:tc>
        <w:tc>
          <w:tcPr>
            <w:tcW w:w="3193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研三、研四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50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点评</w:t>
            </w:r>
          </w:p>
        </w:tc>
        <w:tc>
          <w:tcPr>
            <w:tcW w:w="3381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22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84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研三、研四</w:t>
            </w:r>
          </w:p>
        </w:tc>
        <w:tc>
          <w:tcPr>
            <w:tcW w:w="3193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研二、研一</w:t>
            </w:r>
          </w:p>
        </w:tc>
      </w:tr>
    </w:tbl>
    <w:p>
      <w:pPr>
        <w:rPr>
          <w:rFonts w:hint="eastAsia"/>
          <w:b/>
          <w:sz w:val="28"/>
        </w:rPr>
      </w:pPr>
    </w:p>
    <w:sectPr>
      <w:pgSz w:w="16838" w:h="11906" w:orient="landscape"/>
      <w:pgMar w:top="1123" w:right="1383" w:bottom="1123" w:left="13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2YzkzYjM4YTMzNTk4OTk1MjUxOTViZDg2MGMxOTMifQ=="/>
  </w:docVars>
  <w:rsids>
    <w:rsidRoot w:val="00EB2BC4"/>
    <w:rsid w:val="00074EA8"/>
    <w:rsid w:val="000E4AA7"/>
    <w:rsid w:val="00182E28"/>
    <w:rsid w:val="001B796D"/>
    <w:rsid w:val="006C1811"/>
    <w:rsid w:val="00BA34F1"/>
    <w:rsid w:val="00BB054E"/>
    <w:rsid w:val="00C5740D"/>
    <w:rsid w:val="00EB2BC4"/>
    <w:rsid w:val="00FB2A73"/>
    <w:rsid w:val="15FB94E1"/>
    <w:rsid w:val="16BBB203"/>
    <w:rsid w:val="1D8B2CB5"/>
    <w:rsid w:val="728F69CA"/>
    <w:rsid w:val="7C9FECF5"/>
    <w:rsid w:val="7D9B2E07"/>
    <w:rsid w:val="DFE7D02D"/>
    <w:rsid w:val="FFFF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364</Words>
  <Characters>387</Characters>
  <Lines>3</Lines>
  <Paragraphs>1</Paragraphs>
  <TotalTime>2</TotalTime>
  <ScaleCrop>false</ScaleCrop>
  <LinksUpToDate>false</LinksUpToDate>
  <CharactersWithSpaces>387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2021-12-08T01:28:00Z</dcterms:created>
  <dc:creator>DELL</dc:creator>
  <cp:lastModifiedBy>junhz</cp:lastModifiedBy>
  <dcterms:modified xsi:type="dcterms:W3CDTF">2023-01-03T13:14:16Z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4EF2989C4E0D42B29857C01679A954A7</vt:lpwstr>
  </property>
</Properties>
</file>