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附件</w:t>
      </w:r>
      <w:r>
        <w:rPr>
          <w:rFonts w:ascii="Times New Roman" w:hAnsi="Times New Roman" w:eastAsia="仿宋"/>
          <w:color w:val="000000"/>
          <w:sz w:val="32"/>
          <w:szCs w:val="32"/>
        </w:rPr>
        <w:t>3</w:t>
      </w:r>
    </w:p>
    <w:p>
      <w:pPr>
        <w:spacing w:line="520" w:lineRule="exact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sz w:val="42"/>
          <w:szCs w:val="44"/>
        </w:rPr>
      </w:pPr>
      <w:r>
        <w:rPr>
          <w:rFonts w:hint="eastAsia" w:ascii="宋体" w:hAnsi="宋体" w:eastAsia="宋体" w:cs="宋体"/>
          <w:b/>
          <w:sz w:val="42"/>
          <w:szCs w:val="44"/>
          <w:lang w:val="en-US" w:eastAsia="zh-CN"/>
        </w:rPr>
        <w:t>经亨颐教育学院</w:t>
      </w:r>
      <w:r>
        <w:rPr>
          <w:rFonts w:hint="eastAsia" w:ascii="宋体" w:hAnsi="宋体" w:eastAsia="宋体" w:cs="宋体"/>
          <w:b/>
          <w:sz w:val="42"/>
          <w:szCs w:val="44"/>
        </w:rPr>
        <w:t>202</w:t>
      </w:r>
      <w:r>
        <w:rPr>
          <w:rFonts w:ascii="宋体" w:hAnsi="宋体" w:eastAsia="宋体" w:cs="宋体"/>
          <w:b/>
          <w:sz w:val="42"/>
          <w:szCs w:val="44"/>
        </w:rPr>
        <w:t>3</w:t>
      </w:r>
      <w:r>
        <w:rPr>
          <w:rFonts w:hint="eastAsia" w:ascii="宋体" w:hAnsi="宋体" w:eastAsia="宋体" w:cs="宋体"/>
          <w:b/>
          <w:sz w:val="42"/>
          <w:szCs w:val="44"/>
        </w:rPr>
        <w:t>年度</w:t>
      </w:r>
    </w:p>
    <w:p>
      <w:pPr>
        <w:spacing w:line="520" w:lineRule="exact"/>
        <w:jc w:val="center"/>
        <w:rPr>
          <w:rFonts w:ascii="宋体" w:hAnsi="宋体" w:eastAsia="宋体" w:cs="宋体"/>
          <w:b/>
          <w:sz w:val="42"/>
          <w:szCs w:val="44"/>
        </w:rPr>
      </w:pPr>
      <w:r>
        <w:rPr>
          <w:rFonts w:hint="eastAsia" w:ascii="宋体" w:hAnsi="宋体" w:eastAsia="宋体" w:cs="宋体"/>
          <w:b/>
          <w:sz w:val="42"/>
          <w:szCs w:val="44"/>
          <w:lang w:val="en-US" w:eastAsia="zh-CN"/>
        </w:rPr>
        <w:t>党支部</w:t>
      </w:r>
      <w:r>
        <w:rPr>
          <w:rFonts w:hint="eastAsia" w:ascii="宋体" w:hAnsi="宋体" w:eastAsia="宋体" w:cs="宋体"/>
          <w:b/>
          <w:sz w:val="42"/>
          <w:szCs w:val="44"/>
        </w:rPr>
        <w:t>专题</w:t>
      </w:r>
      <w:r>
        <w:rPr>
          <w:rFonts w:hint="eastAsia" w:ascii="宋体" w:hAnsi="宋体" w:eastAsia="宋体" w:cs="宋体"/>
          <w:b/>
          <w:sz w:val="42"/>
          <w:szCs w:val="44"/>
          <w:lang w:val="en-US" w:eastAsia="zh-CN"/>
        </w:rPr>
        <w:t>组织</w:t>
      </w:r>
      <w:r>
        <w:rPr>
          <w:rFonts w:hint="eastAsia" w:ascii="宋体" w:hAnsi="宋体" w:eastAsia="宋体" w:cs="宋体"/>
          <w:b/>
          <w:sz w:val="42"/>
          <w:szCs w:val="44"/>
        </w:rPr>
        <w:t>生活会情况登记表</w:t>
      </w:r>
    </w:p>
    <w:p>
      <w:pPr>
        <w:spacing w:line="456" w:lineRule="auto"/>
        <w:ind w:firstLine="420" w:firstLineChars="200"/>
        <w:rPr>
          <w:rFonts w:ascii="仿宋_GB2312" w:eastAsia="仿宋_GB2312" w:cs="仿宋_GB2312"/>
          <w:szCs w:val="24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420" w:firstLineChars="200"/>
        <w:rPr>
          <w:rFonts w:ascii="仿宋_GB2312" w:eastAsia="仿宋_GB2312" w:cs="仿宋_GB2312"/>
        </w:rPr>
      </w:pPr>
    </w:p>
    <w:p>
      <w:pPr>
        <w:spacing w:line="456" w:lineRule="auto"/>
        <w:ind w:firstLine="1280" w:firstLineChars="400"/>
        <w:jc w:val="both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党 支 部</w:t>
      </w:r>
      <w:r>
        <w:rPr>
          <w:rFonts w:hint="eastAsia" w:ascii="仿宋_GB2312" w:hAnsi="Times New Roman" w:eastAsia="仿宋_GB2312" w:cs="仿宋_GB2312"/>
          <w:sz w:val="32"/>
          <w:szCs w:val="32"/>
        </w:rPr>
        <w:t>：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</w:rPr>
        <w:t xml:space="preserve">                       </w:t>
      </w:r>
    </w:p>
    <w:p>
      <w:pPr>
        <w:spacing w:line="456" w:lineRule="auto"/>
        <w:ind w:firstLine="1280" w:firstLineChars="40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召开日期：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</w:rPr>
        <w:t xml:space="preserve">                       </w:t>
      </w:r>
    </w:p>
    <w:p>
      <w:pPr>
        <w:spacing w:line="456" w:lineRule="auto"/>
        <w:ind w:firstLine="1280" w:firstLineChars="4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上报日期：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</w:rPr>
        <w:t xml:space="preserve">                       </w:t>
      </w:r>
    </w:p>
    <w:p>
      <w:pPr>
        <w:spacing w:line="456" w:lineRule="auto"/>
        <w:ind w:firstLine="560" w:firstLineChars="200"/>
        <w:jc w:val="center"/>
        <w:rPr>
          <w:rFonts w:ascii="仿宋_GB2312" w:eastAsia="仿宋_GB2312" w:cs="仿宋_GB2312"/>
          <w:sz w:val="28"/>
          <w:szCs w:val="20"/>
          <w:u w:val="single"/>
        </w:rPr>
      </w:pPr>
    </w:p>
    <w:tbl>
      <w:tblPr>
        <w:tblStyle w:val="7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2283"/>
        <w:gridCol w:w="1146"/>
        <w:gridCol w:w="3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1" w:hRule="atLeast"/>
          <w:jc w:val="center"/>
        </w:trPr>
        <w:tc>
          <w:tcPr>
            <w:tcW w:w="9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0"/>
              </w:rPr>
              <w:t>会前梳理的主要意见</w:t>
            </w: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汇总：</w:t>
            </w: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  <w:jc w:val="center"/>
        </w:trPr>
        <w:tc>
          <w:tcPr>
            <w:tcW w:w="9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sz w:val="28"/>
                <w:szCs w:val="20"/>
                <w:lang w:val="en-US" w:eastAsia="zh-CN"/>
              </w:rPr>
              <w:t>支部书记</w:t>
            </w: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谈心情况：</w:t>
            </w: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hAnsi="Times New Roman" w:eastAsia="仿宋_GB2312" w:cs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会议日期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地  点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主 持 人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记录人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出席情况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应到    人，实到    人，列席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参加人员</w:t>
            </w:r>
          </w:p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名    单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缺席人员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6" w:lineRule="auto"/>
              <w:jc w:val="center"/>
              <w:rPr>
                <w:rFonts w:ascii="仿宋_GB2312" w:eastAsia="仿宋_GB2312" w:cs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9" w:hRule="atLeast"/>
          <w:jc w:val="center"/>
        </w:trPr>
        <w:tc>
          <w:tcPr>
            <w:tcW w:w="9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会议记录：</w:t>
            </w: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rPr>
                <w:rFonts w:ascii="仿宋_GB2312" w:eastAsia="仿宋_GB2312" w:cs="仿宋_GB231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7" w:hRule="atLeast"/>
          <w:jc w:val="center"/>
        </w:trPr>
        <w:tc>
          <w:tcPr>
            <w:tcW w:w="9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会上反映的主要问题及整改措施：</w:t>
            </w: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9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0"/>
              </w:rPr>
              <w:t>其他需要报告的问题：</w:t>
            </w: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  <w:p>
            <w:pPr>
              <w:spacing w:line="456" w:lineRule="auto"/>
              <w:jc w:val="left"/>
              <w:rPr>
                <w:rFonts w:ascii="仿宋_GB2312" w:eastAsia="仿宋_GB2312" w:cs="仿宋_GB2312"/>
                <w:sz w:val="28"/>
                <w:szCs w:val="20"/>
              </w:rPr>
            </w:pPr>
          </w:p>
        </w:tc>
      </w:tr>
    </w:tbl>
    <w:p>
      <w:pPr>
        <w:spacing w:line="400" w:lineRule="atLeast"/>
        <w:rPr>
          <w:rFonts w:ascii="楷体_GB2312" w:eastAsia="楷体_GB2312" w:cs="楷体_GB2312"/>
          <w:sz w:val="24"/>
          <w:szCs w:val="20"/>
        </w:rPr>
      </w:pPr>
      <w:r>
        <w:rPr>
          <w:rFonts w:hint="eastAsia" w:ascii="楷体_GB2312" w:hAnsi="Times New Roman" w:eastAsia="楷体_GB2312" w:cs="楷体_GB2312"/>
          <w:sz w:val="24"/>
          <w:szCs w:val="20"/>
        </w:rPr>
        <w:t>备注：1.上交材料请正反面打印。</w:t>
      </w:r>
    </w:p>
    <w:p>
      <w:pPr>
        <w:spacing w:line="400" w:lineRule="atLeast"/>
        <w:ind w:firstLine="720" w:firstLineChars="300"/>
      </w:pPr>
      <w:r>
        <w:rPr>
          <w:rFonts w:hint="eastAsia" w:ascii="楷体_GB2312" w:hAnsi="Times New Roman" w:eastAsia="楷体_GB2312" w:cs="楷体_GB2312"/>
          <w:sz w:val="24"/>
          <w:szCs w:val="20"/>
        </w:rPr>
        <w:t>2.材料内容请不要超出本表格范围，如内容较多，可以缩小字体或另附页。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795301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OGZkMTM2ZGUwYmY2YWE5OTFkZjRkNmM4MWY4ZTMifQ=="/>
  </w:docVars>
  <w:rsids>
    <w:rsidRoot w:val="009A36D3"/>
    <w:rsid w:val="00097F51"/>
    <w:rsid w:val="000A6AF3"/>
    <w:rsid w:val="00152627"/>
    <w:rsid w:val="001A5F77"/>
    <w:rsid w:val="002D0C39"/>
    <w:rsid w:val="003A1BD7"/>
    <w:rsid w:val="003A2320"/>
    <w:rsid w:val="00434188"/>
    <w:rsid w:val="0043434A"/>
    <w:rsid w:val="00470CFE"/>
    <w:rsid w:val="00484B4C"/>
    <w:rsid w:val="00536E88"/>
    <w:rsid w:val="00557CAE"/>
    <w:rsid w:val="005D5D0F"/>
    <w:rsid w:val="00613BB5"/>
    <w:rsid w:val="00661AFD"/>
    <w:rsid w:val="0069199F"/>
    <w:rsid w:val="0074572D"/>
    <w:rsid w:val="00775AB2"/>
    <w:rsid w:val="007D0DC3"/>
    <w:rsid w:val="00803E49"/>
    <w:rsid w:val="008B089B"/>
    <w:rsid w:val="00985B27"/>
    <w:rsid w:val="00993DAD"/>
    <w:rsid w:val="009A36D3"/>
    <w:rsid w:val="009C092F"/>
    <w:rsid w:val="00A26162"/>
    <w:rsid w:val="00AC7EDE"/>
    <w:rsid w:val="00AE7BB3"/>
    <w:rsid w:val="00B67403"/>
    <w:rsid w:val="00B9571B"/>
    <w:rsid w:val="00C27FAD"/>
    <w:rsid w:val="00C55E16"/>
    <w:rsid w:val="00CD7E5B"/>
    <w:rsid w:val="00CE56FF"/>
    <w:rsid w:val="00DB1C40"/>
    <w:rsid w:val="00DB45DD"/>
    <w:rsid w:val="00EC0FB3"/>
    <w:rsid w:val="00FF6595"/>
    <w:rsid w:val="4EA07161"/>
    <w:rsid w:val="52C64C45"/>
    <w:rsid w:val="661454F8"/>
    <w:rsid w:val="66743936"/>
    <w:rsid w:val="7CD679E7"/>
    <w:rsid w:val="BDFFF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63</Words>
  <Characters>360</Characters>
  <Lines>3</Lines>
  <Paragraphs>1</Paragraphs>
  <TotalTime>27</TotalTime>
  <ScaleCrop>false</ScaleCrop>
  <LinksUpToDate>false</LinksUpToDate>
  <CharactersWithSpaces>422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2023-08-12T00:45:00Z</dcterms:created>
  <dc:creator>ZZB</dc:creator>
  <cp:lastModifiedBy>皇宁儿</cp:lastModifiedBy>
  <dcterms:modified xsi:type="dcterms:W3CDTF">2023-08-26T06:54:50Z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00C47C4E722B469C9B742D5E7C26756D_13</vt:lpwstr>
  </property>
</Properties>
</file>