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bCs/>
          <w:sz w:val="24"/>
          <w:szCs w:val="32"/>
        </w:rPr>
      </w:pPr>
      <w:r>
        <w:rPr>
          <w:rFonts w:ascii="Times New Roman" w:hAnsi="Times New Roman" w:eastAsia="黑体" w:cs="Times New Roman"/>
          <w:bCs/>
          <w:sz w:val="24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24"/>
          <w:szCs w:val="32"/>
        </w:rPr>
        <w:t>1</w:t>
      </w:r>
    </w:p>
    <w:p>
      <w:pPr>
        <w:jc w:val="center"/>
        <w:rPr>
          <w:rFonts w:ascii="方正小标宋简体" w:eastAsia="方正小标宋简体"/>
          <w:sz w:val="40"/>
        </w:rPr>
      </w:pPr>
      <w:r>
        <w:rPr>
          <w:rFonts w:hint="eastAsia" w:ascii="方正小标宋简体" w:eastAsia="方正小标宋简体"/>
          <w:sz w:val="40"/>
        </w:rPr>
        <w:t>学院推荐汇总表</w:t>
      </w:r>
    </w:p>
    <w:p>
      <w:pPr>
        <w:pStyle w:val="5"/>
        <w:shd w:val="clear" w:color="auto" w:fill="FFFFFF"/>
        <w:tabs>
          <w:tab w:val="left" w:pos="9320"/>
        </w:tabs>
        <w:spacing w:before="0" w:beforeAutospacing="0" w:after="240" w:afterAutospacing="0" w:line="480" w:lineRule="atLeast"/>
        <w:ind w:firstLine="482" w:firstLineChars="200"/>
        <w:jc w:val="both"/>
        <w:rPr>
          <w:rFonts w:hint="eastAsia" w:cs="华文仿宋"/>
          <w:b/>
          <w:color w:val="000000" w:themeColor="text1"/>
          <w:szCs w:val="30"/>
          <w14:textFill>
            <w14:solidFill>
              <w14:schemeClr w14:val="tx1"/>
            </w14:solidFill>
          </w14:textFill>
        </w:rPr>
      </w:pPr>
      <w:r>
        <w:rPr>
          <w:rFonts w:cs="华文仿宋"/>
          <w:b/>
          <w:color w:val="000000" w:themeColor="text1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华文仿宋"/>
          <w:b/>
          <w:color w:val="000000" w:themeColor="text1"/>
          <w:szCs w:val="30"/>
          <w14:textFill>
            <w14:solidFill>
              <w14:schemeClr w14:val="tx1"/>
            </w14:solidFill>
          </w14:textFill>
        </w:rPr>
        <w:t>学院（盖章）</w:t>
      </w:r>
      <w:r>
        <w:rPr>
          <w:rFonts w:cs="华文仿宋"/>
          <w:b/>
          <w:color w:val="000000" w:themeColor="text1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华文仿宋"/>
          <w:b/>
          <w:color w:val="000000" w:themeColor="text1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cs="华文仿宋"/>
          <w:b/>
          <w:color w:val="000000" w:themeColor="text1"/>
          <w:szCs w:val="30"/>
          <w14:textFill>
            <w14:solidFill>
              <w14:schemeClr w14:val="tx1"/>
            </w14:solidFill>
          </w14:textFill>
        </w:rPr>
        <w:tab/>
      </w:r>
      <w:r>
        <w:rPr>
          <w:rFonts w:hint="eastAsia" w:cs="华文仿宋"/>
          <w:b/>
          <w:color w:val="000000" w:themeColor="text1"/>
          <w:szCs w:val="30"/>
          <w14:textFill>
            <w14:solidFill>
              <w14:schemeClr w14:val="tx1"/>
            </w14:solidFill>
          </w14:textFill>
        </w:rPr>
        <w:t>填表日期：</w:t>
      </w:r>
      <w:r>
        <w:rPr>
          <w:rFonts w:hint="eastAsia" w:cs="华文仿宋"/>
          <w:b/>
          <w:color w:val="000000" w:themeColor="text1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华文仿宋"/>
          <w:b/>
          <w:color w:val="000000" w:themeColor="text1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</w:p>
    <w:tbl>
      <w:tblPr>
        <w:tblStyle w:val="7"/>
        <w:tblW w:w="14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6"/>
        <w:gridCol w:w="1334"/>
        <w:gridCol w:w="1334"/>
        <w:gridCol w:w="1466"/>
        <w:gridCol w:w="3067"/>
        <w:gridCol w:w="3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比赛项目</w:t>
            </w: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分赛道</w:t>
            </w: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rFonts w:hint="eastAsia" w:eastAsia="宋体"/>
                <w:b/>
                <w:color w:val="000000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00"/>
                <w:szCs w:val="28"/>
                <w:lang w:val="en-US" w:eastAsia="zh-CN"/>
              </w:rPr>
              <w:t>工 号</w:t>
            </w: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主讲教师</w:t>
            </w:r>
          </w:p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姓名</w:t>
            </w:r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主讲教师</w:t>
            </w:r>
          </w:p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职称</w:t>
            </w: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团队成员姓名</w:t>
            </w: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参赛课程名称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  <w:bookmarkStart w:id="0" w:name="_GoBack"/>
            <w:bookmarkEnd w:id="0"/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86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8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334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66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067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  <w:tc>
          <w:tcPr>
            <w:tcW w:w="3242" w:type="dxa"/>
            <w:vAlign w:val="center"/>
          </w:tcPr>
          <w:p>
            <w:pPr>
              <w:pStyle w:val="5"/>
              <w:spacing w:before="0" w:beforeAutospacing="0" w:after="0" w:afterAutospacing="0" w:line="480" w:lineRule="atLeast"/>
              <w:jc w:val="center"/>
              <w:rPr>
                <w:color w:val="000000"/>
                <w:szCs w:val="28"/>
              </w:rPr>
            </w:pPr>
          </w:p>
        </w:tc>
      </w:tr>
    </w:tbl>
    <w:p>
      <w:pPr>
        <w:pStyle w:val="5"/>
        <w:shd w:val="clear" w:color="auto" w:fill="FFFFFF"/>
        <w:spacing w:before="240" w:beforeAutospacing="0" w:after="0" w:afterAutospacing="0" w:line="480" w:lineRule="atLeast"/>
        <w:ind w:firstLine="480" w:firstLineChars="200"/>
        <w:jc w:val="both"/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比赛项目分为教师教学创新竞赛、青年教师教学竞赛、教师智慧教学竞赛3个主赛道。其中，教师教学创新竞赛，分为新工科、新文科、新农科、新医科、基础课程、课程思政、产教融合等7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分赛道；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青年教师教学竞赛，分为文科（含思政）、理科、工科、医科等4个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分赛道；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教师智慧教学竞赛分为理工医科、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人文社科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术科（含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艺术、体育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）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分赛道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ind w:firstLine="480" w:firstLineChars="200"/>
        <w:jc w:val="both"/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2.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教师教学创新竞赛，团体成员最多不超过3人，企业导师标记“*”；青年教师教学竞赛和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教师智慧教学竞赛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，团队成员填“无”。</w:t>
      </w:r>
    </w:p>
    <w:p>
      <w:pPr>
        <w:pStyle w:val="5"/>
        <w:shd w:val="clear" w:color="auto" w:fill="FFFFFF"/>
        <w:spacing w:before="0" w:beforeAutospacing="0" w:after="0" w:afterAutospacing="0" w:line="480" w:lineRule="atLeast"/>
        <w:ind w:firstLine="480" w:firstLineChars="200"/>
        <w:jc w:val="both"/>
        <w:rPr>
          <w:sz w:val="21"/>
        </w:rPr>
      </w:pP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华文仿宋" w:eastAsia="仿宋_GB2312" w:cs="华文仿宋"/>
          <w:color w:val="000000" w:themeColor="text1"/>
          <w:szCs w:val="30"/>
          <w14:textFill>
            <w14:solidFill>
              <w14:schemeClr w14:val="tx1"/>
            </w14:solidFill>
          </w14:textFill>
        </w:rPr>
        <w:t>参赛课程应为本科生课程；产教融合分赛道参赛课程，实践教学比例不少于30%。</w:t>
      </w:r>
    </w:p>
    <w:sectPr>
      <w:pgSz w:w="16838" w:h="11906" w:orient="landscape"/>
      <w:pgMar w:top="1276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1NWUzYTVlZDJiZjg4NDNjOTMyODIwMGFmNmZmN2UifQ=="/>
  </w:docVars>
  <w:rsids>
    <w:rsidRoot w:val="00326E0C"/>
    <w:rsid w:val="00021612"/>
    <w:rsid w:val="001E6071"/>
    <w:rsid w:val="00326E0C"/>
    <w:rsid w:val="003764BB"/>
    <w:rsid w:val="004634BC"/>
    <w:rsid w:val="005025D5"/>
    <w:rsid w:val="0070792E"/>
    <w:rsid w:val="00AC7528"/>
    <w:rsid w:val="00C761FA"/>
    <w:rsid w:val="00E37BE3"/>
    <w:rsid w:val="00FD4C61"/>
    <w:rsid w:val="00FE6310"/>
    <w:rsid w:val="460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364</Characters>
  <Lines>3</Lines>
  <Paragraphs>1</Paragraphs>
  <TotalTime>29</TotalTime>
  <ScaleCrop>false</ScaleCrop>
  <LinksUpToDate>false</LinksUpToDate>
  <CharactersWithSpaces>426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2022-10-18T08:02:00Z</dcterms:created>
  <dc:creator>Lxy</dc:creator>
  <cp:lastModifiedBy>admin</cp:lastModifiedBy>
  <dcterms:modified xsi:type="dcterms:W3CDTF">2024-07-01T06:57:26Z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D1D09770FCB24F4FB54D7FFAFFD156FF_12</vt:lpwstr>
  </property>
</Properties>
</file>