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8DF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_GB2312" w:hAnsi="楷体_GB2312" w:eastAsia="楷体_GB2312" w:cs="楷体_GB2312"/>
          <w:kern w:val="2"/>
          <w:sz w:val="24"/>
          <w:szCs w:val="24"/>
        </w:rPr>
      </w:pPr>
      <w:r>
        <w:rPr>
          <w:rFonts w:hint="eastAsia" w:ascii="楷体_GB2312" w:hAnsi="楷体_GB2312" w:eastAsia="楷体_GB2312" w:cs="楷体_GB2312"/>
          <w:kern w:val="2"/>
          <w:sz w:val="24"/>
          <w:szCs w:val="24"/>
          <w:lang w:val="en-US" w:eastAsia="zh-CN" w:bidi="ar"/>
        </w:rPr>
        <w:t>附件1：</w:t>
      </w:r>
    </w:p>
    <w:p w14:paraId="374FB162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"/>
        </w:rPr>
        <w:t>经亨颐教育学院党支部书记抓基层党建工作责任清单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"/>
        </w:rPr>
        <w:t>（及完成情况）</w:t>
      </w:r>
    </w:p>
    <w:p w14:paraId="465FB272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楷体_GB2312" w:hAnsi="楷体_GB2312" w:eastAsia="楷体_GB2312" w:cs="楷体_GB2312"/>
          <w:kern w:val="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"/>
        </w:rPr>
        <w:t xml:space="preserve">（ </w:t>
      </w:r>
      <w:r>
        <w:rPr>
          <w:rFonts w:hint="eastAsia" w:ascii="楷体_GB2312" w:hAnsi="楷体_GB2312" w:eastAsia="楷体_GB2312" w:cs="楷体_GB2312"/>
          <w:kern w:val="2"/>
          <w:sz w:val="30"/>
          <w:szCs w:val="30"/>
          <w:u w:val="single"/>
          <w:lang w:val="en-US" w:eastAsia="zh-CN" w:bidi="ar"/>
        </w:rPr>
        <w:t xml:space="preserve">           </w:t>
      </w:r>
      <w:r>
        <w:rPr>
          <w:rFonts w:hint="eastAsia" w:ascii="楷体_GB2312" w:hAnsi="楷体_GB2312" w:eastAsia="楷体_GB2312" w:cs="楷体_GB2312"/>
          <w:kern w:val="2"/>
          <w:sz w:val="30"/>
          <w:szCs w:val="30"/>
          <w:lang w:val="en-US" w:eastAsia="zh-CN" w:bidi="ar"/>
        </w:rPr>
        <w:t>党支部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"/>
        </w:rPr>
        <w:t>）</w:t>
      </w:r>
      <w:r>
        <w:rPr>
          <w:rFonts w:hint="eastAsia" w:ascii="楷体_GB2312" w:hAnsi="楷体_GB2312" w:eastAsia="楷体_GB2312" w:cs="楷体_GB2312"/>
          <w:kern w:val="2"/>
          <w:sz w:val="30"/>
          <w:szCs w:val="30"/>
          <w:lang w:val="en-US" w:eastAsia="zh-CN" w:bidi="ar"/>
        </w:rPr>
        <w:t xml:space="preserve"> </w:t>
      </w:r>
    </w:p>
    <w:tbl>
      <w:tblPr>
        <w:tblStyle w:val="2"/>
        <w:tblW w:w="9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4146"/>
        <w:gridCol w:w="1134"/>
        <w:gridCol w:w="951"/>
        <w:gridCol w:w="1560"/>
      </w:tblGrid>
      <w:tr w14:paraId="073D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1A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1B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主要</w:t>
            </w:r>
            <w:r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364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主要措施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FB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完成</w:t>
            </w:r>
            <w:r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时间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6C9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责任人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BD9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已完成</w:t>
            </w:r>
          </w:p>
          <w:p w14:paraId="346F8B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情况，请打√</w:t>
            </w:r>
          </w:p>
        </w:tc>
      </w:tr>
      <w:tr w14:paraId="6FF8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597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885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lang w:val="en-US" w:eastAsia="zh-CN" w:bidi="ar"/>
              </w:rPr>
              <w:t>党支部经常性工作十条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E81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召开支部党员大会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3E5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777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C45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仿宋" w:eastAsia="仿宋_GB2312" w:cs="仿宋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1A73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67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A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DD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召开支部委员会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30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EF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D4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464B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2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8B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A9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召开党小组会（设党小组的支部）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3C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10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98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1C12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9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F6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C7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书记讲党课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54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3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06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3113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8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9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A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开展主题党日活动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53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D56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9F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0E11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2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0B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F20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发展党员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D18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BE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63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5FC8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D0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6D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A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做好党费收缴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E83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28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FF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1E0F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7C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B79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E5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8.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开展党内主题活动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04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852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1E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1A17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10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1C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52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9.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开展走访慰问党员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39D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5E0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5B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5DD1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8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D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FD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10.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召开组织生活会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37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40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8B2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599F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9C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12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lang w:val="en-US" w:eastAsia="zh-CN" w:bidi="ar"/>
              </w:rPr>
              <w:t>个性化特色</w:t>
            </w:r>
          </w:p>
          <w:p w14:paraId="48AE7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  <w:r>
              <w:rPr>
                <w:rFonts w:hint="default" w:ascii="仿宋_GB2312" w:hAnsi="仿宋" w:eastAsia="仿宋_GB2312" w:cs="仿宋_GB2312"/>
                <w:kern w:val="2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A6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最强党支部创建（支部品牌）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1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873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98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0133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BA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0F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42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结合学科专业优势开展特色党建活动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EF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70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307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65E4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F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05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C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积极参加微型党课大赛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C4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423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16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4C99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0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5F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06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4.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390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D5D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BE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5A1E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2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9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06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5.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B23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B9B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C5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  <w:tr w14:paraId="3255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0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8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24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6.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AA9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43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371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hAnsi="仿宋" w:eastAsia="仿宋_GB2312" w:cs="仿宋"/>
                <w:kern w:val="2"/>
                <w:sz w:val="24"/>
                <w:szCs w:val="24"/>
              </w:rPr>
            </w:pPr>
          </w:p>
        </w:tc>
      </w:tr>
    </w:tbl>
    <w:p w14:paraId="306AA9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"/>
        </w:rPr>
        <w:t>特色情况可以自行加行。</w:t>
      </w:r>
    </w:p>
    <w:p w14:paraId="77ACA02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"/>
        </w:rPr>
        <w:t xml:space="preserve"> </w:t>
      </w:r>
    </w:p>
    <w:p w14:paraId="03361A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党支部书记签名：                         时间：   年  月  日</w:t>
      </w: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05ACA"/>
    <w:rsid w:val="32096215"/>
    <w:rsid w:val="4B17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2024-12-06T00:46:45Z</dcterms:created>
  <dc:creator>jyxy319</dc:creator>
  <cp:lastModifiedBy>葫芦泡</cp:lastModifiedBy>
  <dcterms:modified xsi:type="dcterms:W3CDTF">2024-12-06T00:47:16Z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F83502BB9ADB4225B762BEFE453F5852_12</vt:lpwstr>
  </property>
</Properties>
</file>